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E8140"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5613B36" w14:textId="77777777" w:rsidR="004D2FD8" w:rsidRPr="000726B9" w:rsidRDefault="004D2FD8">
      <w:pPr>
        <w:spacing w:before="0" w:after="0"/>
        <w:ind w:left="567" w:hanging="567"/>
        <w:rPr>
          <w:rFonts w:ascii="Times New Roman" w:hAnsi="Times New Roman"/>
          <w:lang w:val="en-GB"/>
        </w:rPr>
      </w:pPr>
    </w:p>
    <w:p w14:paraId="7A411521" w14:textId="738A6EB2" w:rsidR="001460D5" w:rsidRPr="00737B3B" w:rsidRDefault="000F3878" w:rsidP="001460D5">
      <w:pPr>
        <w:tabs>
          <w:tab w:val="left" w:pos="709"/>
          <w:tab w:val="left" w:pos="851"/>
          <w:tab w:val="left" w:pos="1134"/>
          <w:tab w:val="left" w:pos="1418"/>
        </w:tabs>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1460D5" w:rsidRPr="00F75B8B">
        <w:rPr>
          <w:rStyle w:val="Strong"/>
          <w:rFonts w:ascii="Times New Roman" w:hAnsi="Times New Roman"/>
          <w:sz w:val="22"/>
          <w:szCs w:val="22"/>
          <w:lang w:val="en-GB"/>
        </w:rPr>
        <w:t xml:space="preserve">Supply of </w:t>
      </w:r>
      <w:r w:rsidR="002C0E0A">
        <w:rPr>
          <w:rStyle w:val="Strong"/>
          <w:rFonts w:ascii="Times New Roman" w:hAnsi="Times New Roman"/>
          <w:sz w:val="22"/>
          <w:szCs w:val="22"/>
          <w:lang w:val="en-GB"/>
        </w:rPr>
        <w:t>off-road vehicle</w:t>
      </w:r>
    </w:p>
    <w:p w14:paraId="7E293A9D" w14:textId="2DD49D15"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0EBA9B7D" w14:textId="53E69719"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1460D5">
        <w:rPr>
          <w:rFonts w:ascii="Times New Roman" w:hAnsi="Times New Roman"/>
          <w:sz w:val="22"/>
          <w:lang w:val="en-GB"/>
        </w:rPr>
        <w:t>RORS00063</w:t>
      </w:r>
      <w:r w:rsidR="00F75B8B">
        <w:rPr>
          <w:rFonts w:ascii="Times New Roman" w:hAnsi="Times New Roman"/>
          <w:sz w:val="22"/>
          <w:lang w:val="en-GB"/>
        </w:rPr>
        <w:t>/IRM/0</w:t>
      </w:r>
      <w:r w:rsidR="0012180A">
        <w:rPr>
          <w:rFonts w:ascii="Times New Roman" w:hAnsi="Times New Roman"/>
          <w:sz w:val="22"/>
          <w:lang w:val="en-GB"/>
        </w:rPr>
        <w:t>3</w:t>
      </w:r>
    </w:p>
    <w:p w14:paraId="261356BF" w14:textId="77777777" w:rsidR="00EB4039" w:rsidRDefault="00EB4039" w:rsidP="00E23F18">
      <w:pPr>
        <w:spacing w:before="0" w:after="0"/>
        <w:rPr>
          <w:rFonts w:ascii="Times New Roman" w:hAnsi="Times New Roman"/>
          <w:b/>
          <w:sz w:val="22"/>
          <w:szCs w:val="22"/>
          <w:highlight w:val="yellow"/>
          <w:lang w:val="en-GB"/>
        </w:rPr>
      </w:pPr>
    </w:p>
    <w:p w14:paraId="4EF3AD42"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754AAEF1"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D2637F4"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4E3D74C4"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26B556F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5D66B2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5DD9385E"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71544463"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8D08CCA"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3B600EC"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1C7F359C" w14:textId="77777777" w:rsidR="00BC58DF" w:rsidRPr="004A1CD3" w:rsidRDefault="00BC58DF" w:rsidP="00BC58DF">
      <w:pPr>
        <w:contextualSpacing/>
        <w:jc w:val="both"/>
        <w:rPr>
          <w:rFonts w:ascii="Times New Roman" w:hAnsi="Times New Roman"/>
          <w:b/>
          <w:sz w:val="22"/>
          <w:szCs w:val="22"/>
          <w:lang w:val="en-GB"/>
        </w:rPr>
      </w:pPr>
      <w:r w:rsidRPr="004A1CD3">
        <w:rPr>
          <w:rFonts w:ascii="Times New Roman" w:hAnsi="Times New Roman"/>
          <w:b/>
          <w:sz w:val="22"/>
          <w:szCs w:val="22"/>
          <w:lang w:val="en-GB"/>
        </w:rPr>
        <w:t>General Requirements</w:t>
      </w:r>
    </w:p>
    <w:p w14:paraId="3A9E4C2B" w14:textId="77777777" w:rsidR="009D1197" w:rsidRDefault="00BC58DF" w:rsidP="00BC58DF">
      <w:pPr>
        <w:ind w:left="567" w:hanging="567"/>
        <w:jc w:val="both"/>
        <w:rPr>
          <w:rFonts w:ascii="Times New Roman" w:hAnsi="Times New Roman"/>
          <w:sz w:val="22"/>
          <w:szCs w:val="22"/>
        </w:rPr>
      </w:pPr>
      <w:r w:rsidRPr="004A1CD3">
        <w:rPr>
          <w:rFonts w:ascii="Times New Roman" w:hAnsi="Times New Roman"/>
          <w:sz w:val="22"/>
          <w:szCs w:val="22"/>
        </w:rPr>
        <w:t>•</w:t>
      </w:r>
      <w:r w:rsidRPr="004A1CD3">
        <w:rPr>
          <w:rFonts w:ascii="Times New Roman" w:hAnsi="Times New Roman"/>
          <w:sz w:val="22"/>
          <w:szCs w:val="22"/>
        </w:rPr>
        <w:tab/>
        <w:t xml:space="preserve">All requirements stated and outlined in this document must be regarded as mandatory and the minimum acceptable criteria. </w:t>
      </w:r>
    </w:p>
    <w:p w14:paraId="2874D57A" w14:textId="171FD0EA" w:rsidR="00BC58DF" w:rsidRPr="004A1CD3" w:rsidRDefault="00BC58DF" w:rsidP="00BC58DF">
      <w:pPr>
        <w:ind w:left="567" w:hanging="567"/>
        <w:jc w:val="both"/>
        <w:rPr>
          <w:rFonts w:ascii="Times New Roman" w:hAnsi="Times New Roman"/>
          <w:sz w:val="22"/>
          <w:szCs w:val="22"/>
        </w:rPr>
      </w:pPr>
      <w:r w:rsidRPr="004A1CD3">
        <w:rPr>
          <w:rFonts w:ascii="Times New Roman" w:hAnsi="Times New Roman"/>
          <w:sz w:val="22"/>
          <w:szCs w:val="22"/>
        </w:rPr>
        <w:t>•</w:t>
      </w:r>
      <w:r w:rsidRPr="004A1CD3">
        <w:rPr>
          <w:rFonts w:ascii="Times New Roman" w:hAnsi="Times New Roman"/>
          <w:sz w:val="22"/>
          <w:szCs w:val="22"/>
        </w:rPr>
        <w:tab/>
        <w:t xml:space="preserve">The tenderer is required to provide the specifications of the offered items in the Technical Offer, including details such as the manufacturer, product type, model, and country of origin. All documentation must be provided in English or Serbian, both in hardcopy and electronic formats. </w:t>
      </w:r>
    </w:p>
    <w:p w14:paraId="784E018C" w14:textId="6480845E" w:rsidR="00EB4039" w:rsidRPr="009C501F" w:rsidRDefault="00BC58DF" w:rsidP="00EB4039">
      <w:pPr>
        <w:ind w:left="567" w:hanging="567"/>
        <w:jc w:val="both"/>
        <w:rPr>
          <w:rFonts w:ascii="Times New Roman" w:hAnsi="Times New Roman"/>
          <w:b/>
          <w:sz w:val="24"/>
          <w:szCs w:val="24"/>
          <w:lang w:val="en-GB"/>
        </w:rPr>
      </w:pPr>
      <w:r w:rsidRPr="004A1CD3">
        <w:rPr>
          <w:rFonts w:ascii="Times New Roman" w:hAnsi="Times New Roman"/>
          <w:sz w:val="22"/>
          <w:szCs w:val="22"/>
        </w:rPr>
        <w:t>•</w:t>
      </w:r>
      <w:r w:rsidRPr="004A1CD3">
        <w:rPr>
          <w:rFonts w:ascii="Times New Roman" w:hAnsi="Times New Roman"/>
          <w:sz w:val="22"/>
          <w:szCs w:val="22"/>
        </w:rPr>
        <w:tab/>
        <w:t xml:space="preserve">The selected contractor is required to provide all necessary documentation for the registration of the  vehicle in accordance with the relevant legal regulations in the Republic of Serbia. </w:t>
      </w:r>
      <w:r w:rsidR="005C4176">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896"/>
        <w:gridCol w:w="4035"/>
        <w:gridCol w:w="2835"/>
        <w:gridCol w:w="1984"/>
      </w:tblGrid>
      <w:tr w:rsidR="00301346" w:rsidRPr="00034B1D" w14:paraId="1B7B1B66" w14:textId="77777777" w:rsidTr="001953A9">
        <w:trPr>
          <w:cantSplit/>
          <w:trHeight w:val="879"/>
          <w:tblHeader/>
        </w:trPr>
        <w:tc>
          <w:tcPr>
            <w:tcW w:w="1134" w:type="dxa"/>
            <w:shd w:val="pct5" w:color="auto" w:fill="FFFFFF"/>
          </w:tcPr>
          <w:p w14:paraId="639E5151"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4BA27B33"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896" w:type="dxa"/>
            <w:shd w:val="pct5" w:color="auto" w:fill="FFFFFF"/>
          </w:tcPr>
          <w:p w14:paraId="335D2726"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17B3AB8F"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035" w:type="dxa"/>
            <w:shd w:val="pct5" w:color="auto" w:fill="FFFFFF"/>
          </w:tcPr>
          <w:p w14:paraId="62C93CC0"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5D2C8D9B"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114156D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12AC4BCC"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6E4899A"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87FD78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212B9B5F" w14:textId="77777777" w:rsidTr="001953A9">
        <w:trPr>
          <w:cantSplit/>
        </w:trPr>
        <w:tc>
          <w:tcPr>
            <w:tcW w:w="1134" w:type="dxa"/>
          </w:tcPr>
          <w:p w14:paraId="5CD6DFFC"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896" w:type="dxa"/>
            <w:vAlign w:val="center"/>
          </w:tcPr>
          <w:p w14:paraId="77C6BAFC" w14:textId="77777777" w:rsidR="00974282" w:rsidRPr="00510EEB" w:rsidRDefault="00141813" w:rsidP="00974282">
            <w:pPr>
              <w:rPr>
                <w:rFonts w:ascii="Times New Roman" w:hAnsi="Times New Roman"/>
                <w:b/>
                <w:sz w:val="24"/>
                <w:szCs w:val="24"/>
                <w:lang w:val="en-GB"/>
              </w:rPr>
            </w:pPr>
            <w:r w:rsidRPr="00510EEB">
              <w:rPr>
                <w:rFonts w:ascii="Times New Roman" w:hAnsi="Times New Roman"/>
                <w:b/>
                <w:sz w:val="24"/>
                <w:szCs w:val="24"/>
                <w:lang w:val="en-GB"/>
              </w:rPr>
              <w:t>Off-road vehicle 1pc</w:t>
            </w:r>
          </w:p>
          <w:p w14:paraId="537B0059" w14:textId="77777777" w:rsidR="00FD7A20" w:rsidRDefault="00141813" w:rsidP="00974282">
            <w:pPr>
              <w:spacing w:after="0"/>
              <w:rPr>
                <w:rFonts w:ascii="Times New Roman" w:hAnsi="Times New Roman"/>
                <w:bCs/>
                <w:lang w:val="en-GB"/>
              </w:rPr>
            </w:pPr>
            <w:r w:rsidRPr="009C52D1">
              <w:rPr>
                <w:rFonts w:ascii="Times New Roman" w:hAnsi="Times New Roman"/>
                <w:bCs/>
                <w:lang w:val="en-GB"/>
              </w:rPr>
              <w:t>Vehicle type: - new 4x4 off-road vehicle</w:t>
            </w:r>
          </w:p>
          <w:p w14:paraId="5CE7ACCF" w14:textId="3EDD6BBF" w:rsidR="00FD7A20" w:rsidRDefault="00FD7A20" w:rsidP="00974282">
            <w:pPr>
              <w:spacing w:after="0"/>
              <w:rPr>
                <w:rFonts w:ascii="Times New Roman" w:hAnsi="Times New Roman"/>
                <w:bCs/>
                <w:lang w:val="en-GB"/>
              </w:rPr>
            </w:pPr>
            <w:r>
              <w:rPr>
                <w:rFonts w:ascii="Times New Roman" w:hAnsi="Times New Roman"/>
                <w:bCs/>
                <w:lang w:val="en-GB"/>
              </w:rPr>
              <w:t>The vehicle must be a left-hand drive</w:t>
            </w:r>
          </w:p>
          <w:p w14:paraId="4D86387A" w14:textId="6F1AC5BB" w:rsidR="00974282" w:rsidRPr="009C52D1" w:rsidRDefault="00FD7A20" w:rsidP="00974282">
            <w:pPr>
              <w:spacing w:after="0"/>
              <w:rPr>
                <w:rFonts w:ascii="Times New Roman" w:hAnsi="Times New Roman"/>
                <w:bCs/>
                <w:lang w:val="en-GB"/>
              </w:rPr>
            </w:pPr>
            <w:r>
              <w:rPr>
                <w:rFonts w:ascii="Times New Roman" w:hAnsi="Times New Roman"/>
                <w:bCs/>
                <w:lang w:val="en-GB"/>
              </w:rPr>
              <w:t xml:space="preserve">The vehicle must have 5 doors </w:t>
            </w:r>
          </w:p>
          <w:p w14:paraId="05612BDA" w14:textId="26C947DA" w:rsidR="00141813" w:rsidRPr="009C52D1" w:rsidRDefault="00141813" w:rsidP="00974282">
            <w:pPr>
              <w:spacing w:after="0"/>
              <w:rPr>
                <w:rFonts w:ascii="Times New Roman" w:hAnsi="Times New Roman"/>
                <w:bCs/>
                <w:lang w:val="en-GB"/>
              </w:rPr>
            </w:pPr>
            <w:r w:rsidRPr="009C52D1">
              <w:rPr>
                <w:rFonts w:ascii="Times New Roman" w:hAnsi="Times New Roman"/>
                <w:bCs/>
                <w:lang w:val="en-GB"/>
              </w:rPr>
              <w:t xml:space="preserve">Engine displacement: - </w:t>
            </w:r>
            <w:r w:rsidR="000603B8">
              <w:rPr>
                <w:rFonts w:ascii="Times New Roman" w:hAnsi="Times New Roman"/>
                <w:bCs/>
                <w:lang w:val="en-GB"/>
              </w:rPr>
              <w:t xml:space="preserve">min. </w:t>
            </w:r>
            <w:r w:rsidR="00FB7AF8">
              <w:rPr>
                <w:rFonts w:ascii="Times New Roman" w:hAnsi="Times New Roman"/>
                <w:bCs/>
                <w:lang w:val="en-GB"/>
              </w:rPr>
              <w:t>1900</w:t>
            </w:r>
            <w:r w:rsidRPr="009C52D1">
              <w:rPr>
                <w:rFonts w:ascii="Times New Roman" w:hAnsi="Times New Roman"/>
                <w:bCs/>
                <w:lang w:val="en-GB"/>
              </w:rPr>
              <w:t xml:space="preserve"> cm³</w:t>
            </w:r>
            <w:r w:rsidR="008223CD">
              <w:rPr>
                <w:rFonts w:ascii="Times New Roman" w:hAnsi="Times New Roman"/>
                <w:bCs/>
                <w:lang w:val="en-GB"/>
              </w:rPr>
              <w:t xml:space="preserve"> max. 2000 </w:t>
            </w:r>
            <w:r w:rsidR="008223CD" w:rsidRPr="009C52D1">
              <w:rPr>
                <w:rFonts w:ascii="Times New Roman" w:hAnsi="Times New Roman"/>
                <w:bCs/>
                <w:lang w:val="en-GB"/>
              </w:rPr>
              <w:t>cm³</w:t>
            </w:r>
          </w:p>
          <w:p w14:paraId="7BDBEC22" w14:textId="3373FD32" w:rsidR="00141813" w:rsidRPr="009C52D1" w:rsidRDefault="00141813" w:rsidP="00141813">
            <w:pPr>
              <w:spacing w:after="0"/>
              <w:rPr>
                <w:rFonts w:ascii="Times New Roman" w:hAnsi="Times New Roman"/>
                <w:bCs/>
                <w:lang w:val="en-GB"/>
              </w:rPr>
            </w:pPr>
            <w:r w:rsidRPr="009C52D1">
              <w:rPr>
                <w:rFonts w:ascii="Times New Roman" w:hAnsi="Times New Roman"/>
                <w:bCs/>
                <w:lang w:val="en-GB"/>
              </w:rPr>
              <w:t>Engine power: - min. 1</w:t>
            </w:r>
            <w:r w:rsidR="00F477A1">
              <w:rPr>
                <w:rFonts w:ascii="Times New Roman" w:hAnsi="Times New Roman"/>
                <w:bCs/>
                <w:lang w:val="en-GB"/>
              </w:rPr>
              <w:t>3</w:t>
            </w:r>
            <w:r w:rsidR="00FB7AF8">
              <w:rPr>
                <w:rFonts w:ascii="Times New Roman" w:hAnsi="Times New Roman"/>
                <w:bCs/>
                <w:lang w:val="en-GB"/>
              </w:rPr>
              <w:t>0</w:t>
            </w:r>
            <w:r w:rsidRPr="009C52D1">
              <w:rPr>
                <w:rFonts w:ascii="Times New Roman" w:hAnsi="Times New Roman"/>
                <w:bCs/>
                <w:lang w:val="en-GB"/>
              </w:rPr>
              <w:t xml:space="preserve"> kW</w:t>
            </w:r>
          </w:p>
          <w:p w14:paraId="3EFEDF6B" w14:textId="77777777" w:rsidR="00141813" w:rsidRPr="009C52D1" w:rsidRDefault="00141813" w:rsidP="00141813">
            <w:pPr>
              <w:spacing w:after="0"/>
              <w:rPr>
                <w:rFonts w:ascii="Times New Roman" w:hAnsi="Times New Roman"/>
                <w:bCs/>
                <w:lang w:val="en-GB"/>
              </w:rPr>
            </w:pPr>
            <w:r w:rsidRPr="009C52D1">
              <w:rPr>
                <w:rFonts w:ascii="Times New Roman" w:hAnsi="Times New Roman"/>
                <w:bCs/>
                <w:lang w:val="en-GB"/>
              </w:rPr>
              <w:t>Number of cylinders: - min. 4</w:t>
            </w:r>
          </w:p>
          <w:p w14:paraId="40AA4083" w14:textId="77777777" w:rsidR="00141813" w:rsidRPr="009C52D1" w:rsidRDefault="00141813" w:rsidP="00141813">
            <w:pPr>
              <w:spacing w:after="0"/>
              <w:rPr>
                <w:rFonts w:ascii="Times New Roman" w:hAnsi="Times New Roman"/>
                <w:bCs/>
                <w:lang w:val="en-GB"/>
              </w:rPr>
            </w:pPr>
            <w:r w:rsidRPr="009C52D1">
              <w:rPr>
                <w:rFonts w:ascii="Times New Roman" w:hAnsi="Times New Roman"/>
                <w:bCs/>
                <w:lang w:val="en-GB"/>
              </w:rPr>
              <w:t>Engine emissions: - min. EURO 6</w:t>
            </w:r>
          </w:p>
          <w:p w14:paraId="5E79BFC6" w14:textId="180C0010" w:rsidR="00141813" w:rsidRPr="009C52D1" w:rsidRDefault="00141813" w:rsidP="00141813">
            <w:pPr>
              <w:spacing w:after="0"/>
              <w:rPr>
                <w:rFonts w:ascii="Times New Roman" w:hAnsi="Times New Roman"/>
                <w:bCs/>
                <w:lang w:val="en-GB"/>
              </w:rPr>
            </w:pPr>
            <w:r w:rsidRPr="009C52D1">
              <w:rPr>
                <w:rFonts w:ascii="Times New Roman" w:hAnsi="Times New Roman"/>
                <w:bCs/>
                <w:lang w:val="en-GB"/>
              </w:rPr>
              <w:t>Fuel type: - diesel</w:t>
            </w:r>
          </w:p>
          <w:p w14:paraId="7FBEF521" w14:textId="461C755F" w:rsidR="00141813" w:rsidRPr="00CB368F" w:rsidRDefault="00141813" w:rsidP="00141813">
            <w:pPr>
              <w:spacing w:after="0"/>
              <w:rPr>
                <w:rFonts w:ascii="Times New Roman" w:hAnsi="Times New Roman"/>
                <w:bCs/>
                <w:lang w:val="sr-Latn-RS"/>
              </w:rPr>
            </w:pPr>
            <w:r w:rsidRPr="009C52D1">
              <w:rPr>
                <w:rFonts w:ascii="Times New Roman" w:hAnsi="Times New Roman"/>
                <w:bCs/>
                <w:lang w:val="en-GB"/>
              </w:rPr>
              <w:t>Drive wheels: - 4x4</w:t>
            </w:r>
            <w:r w:rsidR="00CB368F">
              <w:rPr>
                <w:rFonts w:ascii="Times New Roman" w:hAnsi="Times New Roman"/>
                <w:bCs/>
                <w:lang w:val="en-GB"/>
              </w:rPr>
              <w:t xml:space="preserve"> (All wheels driven permanent or variable</w:t>
            </w:r>
            <w:r w:rsidR="00CB368F">
              <w:rPr>
                <w:rFonts w:ascii="Times New Roman" w:hAnsi="Times New Roman"/>
                <w:bCs/>
                <w:lang w:val="sr-Latn-RS"/>
              </w:rPr>
              <w:t>)</w:t>
            </w:r>
          </w:p>
          <w:p w14:paraId="5BCEE9E6" w14:textId="77777777" w:rsidR="00141813" w:rsidRPr="009C52D1" w:rsidRDefault="00141813" w:rsidP="00141813">
            <w:pPr>
              <w:spacing w:after="0"/>
              <w:rPr>
                <w:rFonts w:ascii="Times New Roman" w:hAnsi="Times New Roman"/>
                <w:bCs/>
                <w:lang w:val="en-GB"/>
              </w:rPr>
            </w:pPr>
            <w:r w:rsidRPr="009C52D1">
              <w:rPr>
                <w:rFonts w:ascii="Times New Roman" w:hAnsi="Times New Roman"/>
                <w:bCs/>
                <w:lang w:val="en-GB"/>
              </w:rPr>
              <w:t>Transmission: - automatic, min. 6 speeds + reverse</w:t>
            </w:r>
          </w:p>
          <w:p w14:paraId="6C5D65BE" w14:textId="293E1F51" w:rsidR="00F477A1" w:rsidRDefault="00F477A1" w:rsidP="00141813">
            <w:pPr>
              <w:spacing w:after="0"/>
              <w:rPr>
                <w:rFonts w:ascii="Times New Roman" w:hAnsi="Times New Roman"/>
                <w:bCs/>
                <w:lang w:val="en-GB"/>
              </w:rPr>
            </w:pPr>
            <w:r>
              <w:rPr>
                <w:rFonts w:ascii="Times New Roman" w:hAnsi="Times New Roman"/>
                <w:bCs/>
                <w:lang w:val="en-GB"/>
              </w:rPr>
              <w:t xml:space="preserve">Luggage capacity: min. </w:t>
            </w:r>
            <w:r w:rsidR="00FD7A20">
              <w:rPr>
                <w:rFonts w:ascii="Times New Roman" w:hAnsi="Times New Roman"/>
                <w:bCs/>
                <w:lang w:val="en-GB"/>
              </w:rPr>
              <w:t>550</w:t>
            </w:r>
            <w:r>
              <w:rPr>
                <w:rFonts w:ascii="Times New Roman" w:hAnsi="Times New Roman"/>
                <w:bCs/>
                <w:lang w:val="en-GB"/>
              </w:rPr>
              <w:t>L</w:t>
            </w:r>
          </w:p>
          <w:p w14:paraId="286ECB0F" w14:textId="1114A07A" w:rsidR="00F61DED" w:rsidRPr="00F61DED" w:rsidRDefault="00CE3573" w:rsidP="00141813">
            <w:pPr>
              <w:spacing w:after="0"/>
              <w:rPr>
                <w:rFonts w:ascii="Times New Roman" w:hAnsi="Times New Roman"/>
                <w:bCs/>
                <w:lang w:val="sr-Latn-RS"/>
              </w:rPr>
            </w:pPr>
            <w:r>
              <w:rPr>
                <w:rFonts w:ascii="Times New Roman" w:hAnsi="Times New Roman"/>
                <w:bCs/>
                <w:lang w:val="en-GB"/>
              </w:rPr>
              <w:t>Clearance</w:t>
            </w:r>
            <w:r w:rsidR="00F61DED">
              <w:rPr>
                <w:rFonts w:ascii="Times New Roman" w:hAnsi="Times New Roman"/>
                <w:bCs/>
                <w:lang w:val="en-GB"/>
              </w:rPr>
              <w:t xml:space="preserve"> from the ground</w:t>
            </w:r>
            <w:r w:rsidR="00F61DED">
              <w:rPr>
                <w:rFonts w:ascii="Times New Roman" w:hAnsi="Times New Roman"/>
                <w:bCs/>
                <w:lang w:val="sr-Latn-RS"/>
              </w:rPr>
              <w:t>: min</w:t>
            </w:r>
            <w:r>
              <w:rPr>
                <w:rFonts w:ascii="Times New Roman" w:hAnsi="Times New Roman"/>
                <w:bCs/>
                <w:lang w:val="sr-Latn-RS"/>
              </w:rPr>
              <w:t>. 180mm</w:t>
            </w:r>
          </w:p>
          <w:p w14:paraId="0EFBD21A" w14:textId="7D27852D" w:rsidR="00141813" w:rsidRPr="009C52D1" w:rsidRDefault="00FB7AF8" w:rsidP="00141813">
            <w:pPr>
              <w:spacing w:after="0"/>
              <w:rPr>
                <w:rFonts w:ascii="Times New Roman" w:hAnsi="Times New Roman"/>
                <w:bCs/>
                <w:lang w:val="en-GB"/>
              </w:rPr>
            </w:pPr>
            <w:r>
              <w:rPr>
                <w:rFonts w:ascii="Times New Roman" w:hAnsi="Times New Roman"/>
                <w:bCs/>
                <w:lang w:val="en-GB"/>
              </w:rPr>
              <w:t>Colour: metallic</w:t>
            </w:r>
          </w:p>
          <w:p w14:paraId="3A5BAEC6" w14:textId="439F49E8" w:rsidR="00FB7AF8" w:rsidRPr="009C52D1" w:rsidRDefault="00FB7AF8" w:rsidP="00FB7AF8">
            <w:pPr>
              <w:rPr>
                <w:rFonts w:ascii="Times New Roman" w:hAnsi="Times New Roman"/>
                <w:bCs/>
                <w:lang w:val="en-GB"/>
              </w:rPr>
            </w:pPr>
            <w:r w:rsidRPr="009C52D1">
              <w:rPr>
                <w:rFonts w:ascii="Times New Roman" w:hAnsi="Times New Roman"/>
                <w:bCs/>
                <w:lang w:val="en-GB"/>
              </w:rPr>
              <w:t xml:space="preserve">Wheels: - </w:t>
            </w:r>
            <w:r w:rsidR="00F477A1" w:rsidRPr="009C52D1">
              <w:rPr>
                <w:rFonts w:ascii="Times New Roman" w:hAnsi="Times New Roman"/>
                <w:bCs/>
                <w:lang w:val="en-GB"/>
              </w:rPr>
              <w:t>aluminium</w:t>
            </w:r>
            <w:r w:rsidRPr="009C52D1">
              <w:rPr>
                <w:rFonts w:ascii="Times New Roman" w:hAnsi="Times New Roman"/>
                <w:bCs/>
                <w:lang w:val="en-GB"/>
              </w:rPr>
              <w:t>, min. 1</w:t>
            </w:r>
            <w:r>
              <w:rPr>
                <w:rFonts w:ascii="Times New Roman" w:hAnsi="Times New Roman"/>
                <w:bCs/>
                <w:lang w:val="en-GB"/>
              </w:rPr>
              <w:t>8</w:t>
            </w:r>
            <w:r w:rsidRPr="009C52D1">
              <w:rPr>
                <w:rFonts w:ascii="Times New Roman" w:hAnsi="Times New Roman"/>
                <w:bCs/>
                <w:lang w:val="en-GB"/>
              </w:rPr>
              <w:t>"</w:t>
            </w:r>
          </w:p>
        </w:tc>
        <w:tc>
          <w:tcPr>
            <w:tcW w:w="4035" w:type="dxa"/>
            <w:vAlign w:val="center"/>
          </w:tcPr>
          <w:p w14:paraId="6A4CAECE" w14:textId="77777777" w:rsidR="00301346" w:rsidRPr="002C0E0A" w:rsidRDefault="00301346" w:rsidP="00301346">
            <w:pPr>
              <w:rPr>
                <w:rFonts w:ascii="Times New Roman" w:hAnsi="Times New Roman"/>
                <w:b/>
                <w:color w:val="FF0000"/>
                <w:lang w:val="en-GB"/>
              </w:rPr>
            </w:pPr>
          </w:p>
        </w:tc>
        <w:tc>
          <w:tcPr>
            <w:tcW w:w="2835" w:type="dxa"/>
          </w:tcPr>
          <w:p w14:paraId="1ADAFC9D" w14:textId="77777777" w:rsidR="00301346" w:rsidRPr="00034B1D" w:rsidRDefault="00301346" w:rsidP="00301346">
            <w:pPr>
              <w:rPr>
                <w:rFonts w:ascii="Times New Roman" w:hAnsi="Times New Roman"/>
                <w:b/>
                <w:lang w:val="en-GB"/>
              </w:rPr>
            </w:pPr>
          </w:p>
        </w:tc>
        <w:tc>
          <w:tcPr>
            <w:tcW w:w="1984" w:type="dxa"/>
          </w:tcPr>
          <w:p w14:paraId="5E19DC77" w14:textId="77777777" w:rsidR="00301346" w:rsidRPr="00034B1D" w:rsidRDefault="00301346" w:rsidP="00301346">
            <w:pPr>
              <w:tabs>
                <w:tab w:val="left" w:pos="729"/>
              </w:tabs>
              <w:jc w:val="center"/>
              <w:rPr>
                <w:rFonts w:ascii="Times New Roman" w:hAnsi="Times New Roman"/>
                <w:b/>
                <w:lang w:val="en-GB"/>
              </w:rPr>
            </w:pPr>
          </w:p>
        </w:tc>
      </w:tr>
      <w:tr w:rsidR="001777F2" w:rsidRPr="00034B1D" w14:paraId="20E5F3EC" w14:textId="77777777" w:rsidTr="001953A9">
        <w:trPr>
          <w:cantSplit/>
        </w:trPr>
        <w:tc>
          <w:tcPr>
            <w:tcW w:w="1134" w:type="dxa"/>
            <w:tcBorders>
              <w:top w:val="single" w:sz="4" w:space="0" w:color="auto"/>
              <w:left w:val="single" w:sz="4" w:space="0" w:color="auto"/>
              <w:bottom w:val="single" w:sz="4" w:space="0" w:color="auto"/>
              <w:right w:val="single" w:sz="4" w:space="0" w:color="auto"/>
            </w:tcBorders>
          </w:tcPr>
          <w:p w14:paraId="3A79AE82" w14:textId="77777777" w:rsidR="001777F2" w:rsidRPr="001777F2" w:rsidRDefault="001777F2" w:rsidP="00AB13B0">
            <w:pPr>
              <w:rPr>
                <w:rFonts w:ascii="Times New Roman" w:hAnsi="Times New Roman"/>
                <w:b/>
                <w:lang w:val="en-GB"/>
              </w:rPr>
            </w:pPr>
            <w:r w:rsidRPr="00034B1D">
              <w:rPr>
                <w:rFonts w:ascii="Times New Roman" w:hAnsi="Times New Roman"/>
                <w:b/>
                <w:lang w:val="en-GB"/>
              </w:rPr>
              <w:lastRenderedPageBreak/>
              <w:t>1</w:t>
            </w:r>
          </w:p>
        </w:tc>
        <w:tc>
          <w:tcPr>
            <w:tcW w:w="4896" w:type="dxa"/>
            <w:tcBorders>
              <w:top w:val="single" w:sz="4" w:space="0" w:color="auto"/>
              <w:left w:val="single" w:sz="4" w:space="0" w:color="auto"/>
              <w:bottom w:val="single" w:sz="4" w:space="0" w:color="auto"/>
              <w:right w:val="single" w:sz="4" w:space="0" w:color="auto"/>
            </w:tcBorders>
            <w:vAlign w:val="center"/>
          </w:tcPr>
          <w:p w14:paraId="14692E06" w14:textId="0B25C7DB" w:rsidR="001777F2" w:rsidRPr="00510EEB" w:rsidRDefault="00F144C2" w:rsidP="001777F2">
            <w:pPr>
              <w:rPr>
                <w:rFonts w:ascii="Times New Roman" w:hAnsi="Times New Roman"/>
                <w:b/>
                <w:lang w:val="en-GB"/>
              </w:rPr>
            </w:pPr>
            <w:r w:rsidRPr="00510EEB">
              <w:rPr>
                <w:rFonts w:ascii="Times New Roman" w:hAnsi="Times New Roman"/>
                <w:b/>
                <w:lang w:val="en-GB"/>
              </w:rPr>
              <w:t xml:space="preserve">Equipment </w:t>
            </w:r>
            <w:r w:rsidR="00E60C37" w:rsidRPr="00510EEB">
              <w:rPr>
                <w:rFonts w:ascii="Times New Roman" w:hAnsi="Times New Roman"/>
                <w:b/>
                <w:lang w:val="en-GB"/>
              </w:rPr>
              <w:t xml:space="preserve">and safety features </w:t>
            </w:r>
            <w:r w:rsidRPr="00510EEB">
              <w:rPr>
                <w:rFonts w:ascii="Times New Roman" w:hAnsi="Times New Roman"/>
                <w:b/>
                <w:lang w:val="en-GB"/>
              </w:rPr>
              <w:t>of the vehicle:</w:t>
            </w:r>
          </w:p>
          <w:p w14:paraId="777C39B7" w14:textId="77777777" w:rsidR="00CE3573" w:rsidRDefault="00FB7AF8" w:rsidP="00FB7AF8">
            <w:pPr>
              <w:spacing w:after="0"/>
              <w:rPr>
                <w:rFonts w:ascii="Times New Roman" w:hAnsi="Times New Roman"/>
                <w:bCs/>
                <w:lang w:val="sr-Latn-RS"/>
              </w:rPr>
            </w:pPr>
            <w:r w:rsidRPr="00FB7AF8">
              <w:rPr>
                <w:rFonts w:ascii="Times New Roman" w:hAnsi="Times New Roman"/>
                <w:bCs/>
                <w:lang w:val="sr-Latn-RS"/>
              </w:rPr>
              <w:t>Airbag for driver and passenger</w:t>
            </w:r>
            <w:r w:rsidR="00833481">
              <w:rPr>
                <w:rFonts w:ascii="Times New Roman" w:hAnsi="Times New Roman"/>
                <w:bCs/>
                <w:lang w:val="sr-Latn-RS"/>
              </w:rPr>
              <w:t xml:space="preserve">. </w:t>
            </w:r>
          </w:p>
          <w:p w14:paraId="7E205319" w14:textId="1208D265" w:rsidR="00FB7AF8" w:rsidRPr="00FB7AF8" w:rsidRDefault="00FB7AF8" w:rsidP="00FB7AF8">
            <w:pPr>
              <w:spacing w:after="0"/>
              <w:rPr>
                <w:rFonts w:ascii="Times New Roman" w:hAnsi="Times New Roman"/>
                <w:bCs/>
                <w:lang w:val="sr-Latn-RS"/>
              </w:rPr>
            </w:pPr>
            <w:r w:rsidRPr="00FB7AF8">
              <w:rPr>
                <w:rFonts w:ascii="Times New Roman" w:hAnsi="Times New Roman"/>
                <w:bCs/>
                <w:lang w:val="sr-Latn-RS"/>
              </w:rPr>
              <w:t xml:space="preserve">Front side airbag </w:t>
            </w:r>
          </w:p>
          <w:p w14:paraId="3920EC5B" w14:textId="7F83C79C" w:rsidR="00FB7AF8" w:rsidRPr="00FB7AF8" w:rsidRDefault="00FB7AF8" w:rsidP="00FB7AF8">
            <w:pPr>
              <w:spacing w:after="0"/>
              <w:rPr>
                <w:rFonts w:ascii="Times New Roman" w:hAnsi="Times New Roman"/>
                <w:bCs/>
                <w:lang w:val="sr-Latn-RS"/>
              </w:rPr>
            </w:pPr>
            <w:r w:rsidRPr="00FB7AF8">
              <w:rPr>
                <w:rFonts w:ascii="Times New Roman" w:hAnsi="Times New Roman"/>
                <w:bCs/>
                <w:lang w:val="sr-Latn-RS"/>
              </w:rPr>
              <w:t>Air curtains</w:t>
            </w:r>
          </w:p>
          <w:p w14:paraId="3F1825B7" w14:textId="50AD8852" w:rsidR="00FB7AF8" w:rsidRDefault="00FB7AF8" w:rsidP="00FB7AF8">
            <w:pPr>
              <w:spacing w:after="0"/>
              <w:rPr>
                <w:rFonts w:ascii="Times New Roman" w:hAnsi="Times New Roman"/>
                <w:bCs/>
                <w:lang w:val="sr-Latn-RS"/>
              </w:rPr>
            </w:pPr>
            <w:r w:rsidRPr="00FB7AF8">
              <w:rPr>
                <w:rFonts w:ascii="Times New Roman" w:hAnsi="Times New Roman"/>
                <w:bCs/>
                <w:lang w:val="sr-Latn-RS"/>
              </w:rPr>
              <w:t>E</w:t>
            </w:r>
            <w:r w:rsidR="00FD7A20">
              <w:rPr>
                <w:rFonts w:ascii="Times New Roman" w:hAnsi="Times New Roman"/>
                <w:bCs/>
                <w:lang w:val="sr-Latn-RS"/>
              </w:rPr>
              <w:t xml:space="preserve">lectronic stability </w:t>
            </w:r>
            <w:r>
              <w:rPr>
                <w:rFonts w:ascii="Times New Roman" w:hAnsi="Times New Roman"/>
                <w:bCs/>
                <w:lang w:val="sr-Latn-RS"/>
              </w:rPr>
              <w:t>system</w:t>
            </w:r>
          </w:p>
          <w:p w14:paraId="5E9EA2E3" w14:textId="5851C493" w:rsidR="00DD217E" w:rsidRDefault="00DD217E" w:rsidP="00FB7AF8">
            <w:pPr>
              <w:spacing w:after="0"/>
              <w:rPr>
                <w:rFonts w:ascii="Times New Roman" w:hAnsi="Times New Roman"/>
                <w:bCs/>
                <w:lang w:val="sr-Latn-RS"/>
              </w:rPr>
            </w:pPr>
            <w:r>
              <w:rPr>
                <w:rFonts w:ascii="Times New Roman" w:hAnsi="Times New Roman"/>
                <w:bCs/>
                <w:lang w:val="sr-Latn-RS"/>
              </w:rPr>
              <w:t xml:space="preserve">ABS </w:t>
            </w:r>
          </w:p>
          <w:p w14:paraId="2EB3F74F" w14:textId="477A08FF" w:rsidR="00DD217E" w:rsidRPr="00FB7AF8" w:rsidRDefault="00DD217E" w:rsidP="00FB7AF8">
            <w:pPr>
              <w:spacing w:after="0"/>
              <w:rPr>
                <w:rFonts w:ascii="Times New Roman" w:hAnsi="Times New Roman"/>
                <w:bCs/>
                <w:lang w:val="sr-Latn-RS"/>
              </w:rPr>
            </w:pPr>
            <w:r>
              <w:rPr>
                <w:rFonts w:ascii="Times New Roman" w:hAnsi="Times New Roman"/>
                <w:bCs/>
                <w:lang w:val="sr-Latn-RS"/>
              </w:rPr>
              <w:t>ASR system</w:t>
            </w:r>
          </w:p>
          <w:p w14:paraId="1C6BC256" w14:textId="61536AF6" w:rsidR="00FB7AF8" w:rsidRPr="00FB7AF8" w:rsidRDefault="00FB7AF8" w:rsidP="00FB7AF8">
            <w:pPr>
              <w:spacing w:after="0"/>
              <w:rPr>
                <w:rFonts w:ascii="Times New Roman" w:hAnsi="Times New Roman"/>
                <w:bCs/>
                <w:lang w:val="sr-Latn-RS"/>
              </w:rPr>
            </w:pPr>
            <w:r w:rsidRPr="00FB7AF8">
              <w:rPr>
                <w:rFonts w:ascii="Times New Roman" w:hAnsi="Times New Roman"/>
                <w:bCs/>
                <w:lang w:val="sr-Latn-RS"/>
              </w:rPr>
              <w:t>Lane assist</w:t>
            </w:r>
            <w:r>
              <w:rPr>
                <w:rFonts w:ascii="Times New Roman" w:hAnsi="Times New Roman"/>
                <w:bCs/>
                <w:lang w:val="sr-Latn-RS"/>
              </w:rPr>
              <w:t xml:space="preserve"> system</w:t>
            </w:r>
          </w:p>
          <w:p w14:paraId="3F23BBAD" w14:textId="4DECB10B" w:rsidR="00FB7AF8" w:rsidRDefault="00FB7AF8" w:rsidP="00FB7AF8">
            <w:pPr>
              <w:spacing w:after="0"/>
              <w:rPr>
                <w:rFonts w:ascii="Times New Roman" w:hAnsi="Times New Roman"/>
                <w:bCs/>
                <w:lang w:val="sr-Latn-RS"/>
              </w:rPr>
            </w:pPr>
            <w:r w:rsidRPr="00FB7AF8">
              <w:rPr>
                <w:rFonts w:ascii="Times New Roman" w:hAnsi="Times New Roman"/>
                <w:bCs/>
                <w:lang w:val="sr-Latn-RS"/>
              </w:rPr>
              <w:t xml:space="preserve">Driver </w:t>
            </w:r>
            <w:r w:rsidR="00833481">
              <w:rPr>
                <w:rFonts w:ascii="Times New Roman" w:hAnsi="Times New Roman"/>
                <w:bCs/>
                <w:lang w:val="sr-Latn-RS"/>
              </w:rPr>
              <w:t>a</w:t>
            </w:r>
            <w:r w:rsidRPr="00FB7AF8">
              <w:rPr>
                <w:rFonts w:ascii="Times New Roman" w:hAnsi="Times New Roman"/>
                <w:bCs/>
                <w:lang w:val="sr-Latn-RS"/>
              </w:rPr>
              <w:t xml:space="preserve">lert </w:t>
            </w:r>
            <w:r>
              <w:rPr>
                <w:rFonts w:ascii="Times New Roman" w:hAnsi="Times New Roman"/>
                <w:bCs/>
                <w:lang w:val="sr-Latn-RS"/>
              </w:rPr>
              <w:t>system which</w:t>
            </w:r>
            <w:r w:rsidRPr="00FB7AF8">
              <w:rPr>
                <w:rFonts w:ascii="Times New Roman" w:hAnsi="Times New Roman"/>
                <w:bCs/>
                <w:lang w:val="sr-Latn-RS"/>
              </w:rPr>
              <w:t xml:space="preserve"> warns the driver of possible fatigue</w:t>
            </w:r>
          </w:p>
          <w:p w14:paraId="5F5BD42F" w14:textId="511F6E18" w:rsidR="00FB7AF8" w:rsidRPr="00FB7AF8" w:rsidRDefault="003C4F4F" w:rsidP="00FB7AF8">
            <w:pPr>
              <w:spacing w:after="0"/>
              <w:rPr>
                <w:rFonts w:ascii="Times New Roman" w:hAnsi="Times New Roman"/>
                <w:bCs/>
                <w:lang w:val="sr-Latn-RS"/>
              </w:rPr>
            </w:pPr>
            <w:r>
              <w:rPr>
                <w:rFonts w:ascii="Times New Roman" w:hAnsi="Times New Roman"/>
              </w:rPr>
              <w:t>C</w:t>
            </w:r>
            <w:r w:rsidR="00FB7AF8">
              <w:rPr>
                <w:rFonts w:ascii="Times New Roman" w:hAnsi="Times New Roman"/>
              </w:rPr>
              <w:t>ollision-alert safety system</w:t>
            </w:r>
          </w:p>
          <w:p w14:paraId="60E7EE02" w14:textId="47CCB668" w:rsidR="00FB7AF8" w:rsidRPr="00FB7AF8" w:rsidRDefault="00FB7AF8" w:rsidP="00FB7AF8">
            <w:pPr>
              <w:spacing w:after="0"/>
              <w:rPr>
                <w:rFonts w:ascii="Times New Roman" w:hAnsi="Times New Roman"/>
                <w:bCs/>
                <w:lang w:val="sr-Latn-RS"/>
              </w:rPr>
            </w:pPr>
            <w:r w:rsidRPr="00FB7AF8">
              <w:rPr>
                <w:rFonts w:ascii="Times New Roman" w:hAnsi="Times New Roman"/>
                <w:bCs/>
                <w:lang w:val="sr-Latn-RS"/>
              </w:rPr>
              <w:t>Hill start assist</w:t>
            </w:r>
            <w:r w:rsidR="00152BF8">
              <w:rPr>
                <w:rFonts w:ascii="Times New Roman" w:hAnsi="Times New Roman"/>
                <w:bCs/>
                <w:lang w:val="sr-Latn-RS"/>
              </w:rPr>
              <w:t xml:space="preserve"> system</w:t>
            </w:r>
          </w:p>
          <w:p w14:paraId="39CEE5F6" w14:textId="66193157" w:rsidR="00FB7AF8" w:rsidRPr="00FB7AF8" w:rsidRDefault="00C46883" w:rsidP="00FB7AF8">
            <w:pPr>
              <w:spacing w:after="0"/>
              <w:rPr>
                <w:rFonts w:ascii="Times New Roman" w:hAnsi="Times New Roman"/>
                <w:bCs/>
                <w:lang w:val="sr-Latn-RS"/>
              </w:rPr>
            </w:pPr>
            <w:r>
              <w:rPr>
                <w:rFonts w:ascii="Times New Roman" w:hAnsi="Times New Roman"/>
                <w:bCs/>
                <w:lang w:val="sr-Latn-RS"/>
              </w:rPr>
              <w:t>M</w:t>
            </w:r>
            <w:r w:rsidR="00375DC2">
              <w:rPr>
                <w:rFonts w:ascii="Times New Roman" w:hAnsi="Times New Roman"/>
                <w:bCs/>
                <w:lang w:val="sr-Latn-RS"/>
              </w:rPr>
              <w:t>ultimedia</w:t>
            </w:r>
            <w:r w:rsidR="00152BF8">
              <w:rPr>
                <w:rFonts w:ascii="Times New Roman" w:hAnsi="Times New Roman"/>
                <w:bCs/>
                <w:lang w:val="sr-Latn-RS"/>
              </w:rPr>
              <w:t xml:space="preserve"> screen on </w:t>
            </w:r>
            <w:r w:rsidR="00375DC2">
              <w:rPr>
                <w:rFonts w:ascii="Times New Roman" w:hAnsi="Times New Roman"/>
                <w:bCs/>
                <w:lang w:val="sr-Latn-RS"/>
              </w:rPr>
              <w:t xml:space="preserve">the </w:t>
            </w:r>
            <w:r w:rsidR="00152BF8">
              <w:rPr>
                <w:rFonts w:ascii="Times New Roman" w:hAnsi="Times New Roman"/>
                <w:bCs/>
                <w:lang w:val="sr-Latn-RS"/>
              </w:rPr>
              <w:t>dashboard with programmable functions</w:t>
            </w:r>
          </w:p>
          <w:p w14:paraId="3E65796A" w14:textId="77777777" w:rsidR="003B70B7" w:rsidRDefault="00375DC2" w:rsidP="00FB7AF8">
            <w:pPr>
              <w:spacing w:after="0"/>
              <w:rPr>
                <w:rFonts w:ascii="Times New Roman" w:hAnsi="Times New Roman"/>
                <w:bCs/>
                <w:lang w:val="sr-Latn-RS"/>
              </w:rPr>
            </w:pPr>
            <w:r>
              <w:rPr>
                <w:rFonts w:ascii="Times New Roman" w:hAnsi="Times New Roman"/>
                <w:bCs/>
                <w:lang w:val="sr-Latn-RS"/>
              </w:rPr>
              <w:t>Air conditioning</w:t>
            </w:r>
            <w:r w:rsidR="00FB7AF8" w:rsidRPr="00FB7AF8">
              <w:rPr>
                <w:rFonts w:ascii="Times New Roman" w:hAnsi="Times New Roman"/>
                <w:bCs/>
                <w:lang w:val="sr-Latn-RS"/>
              </w:rPr>
              <w:t xml:space="preserve"> </w:t>
            </w:r>
            <w:r w:rsidR="00E86A96">
              <w:rPr>
                <w:rFonts w:ascii="Times New Roman" w:hAnsi="Times New Roman"/>
                <w:bCs/>
                <w:lang w:val="sr-Latn-RS"/>
              </w:rPr>
              <w:t>–</w:t>
            </w:r>
            <w:r w:rsidR="00FB7AF8" w:rsidRPr="00FB7AF8">
              <w:rPr>
                <w:rFonts w:ascii="Times New Roman" w:hAnsi="Times New Roman"/>
                <w:bCs/>
                <w:lang w:val="sr-Latn-RS"/>
              </w:rPr>
              <w:t xml:space="preserve"> </w:t>
            </w:r>
            <w:r w:rsidR="00E86A96">
              <w:rPr>
                <w:rFonts w:ascii="Times New Roman" w:hAnsi="Times New Roman"/>
                <w:bCs/>
                <w:lang w:val="sr-Latn-RS"/>
              </w:rPr>
              <w:t xml:space="preserve">min. </w:t>
            </w:r>
            <w:r w:rsidR="00833481">
              <w:rPr>
                <w:rFonts w:ascii="Times New Roman" w:hAnsi="Times New Roman"/>
                <w:bCs/>
                <w:lang w:val="sr-Latn-RS"/>
              </w:rPr>
              <w:t>two-zone</w:t>
            </w:r>
            <w:r w:rsidR="00FB7AF8" w:rsidRPr="00FB7AF8">
              <w:rPr>
                <w:rFonts w:ascii="Times New Roman" w:hAnsi="Times New Roman"/>
                <w:bCs/>
                <w:lang w:val="sr-Latn-RS"/>
              </w:rPr>
              <w:t xml:space="preserve"> air conditioner </w:t>
            </w:r>
          </w:p>
          <w:p w14:paraId="3ACBF19A" w14:textId="48A00826" w:rsidR="00FB7AF8" w:rsidRPr="00FB7AF8" w:rsidRDefault="00FB7AF8" w:rsidP="00FB7AF8">
            <w:pPr>
              <w:spacing w:after="0"/>
              <w:rPr>
                <w:rFonts w:ascii="Times New Roman" w:hAnsi="Times New Roman"/>
                <w:bCs/>
                <w:lang w:val="sr-Latn-RS"/>
              </w:rPr>
            </w:pPr>
            <w:r w:rsidRPr="00FB7AF8">
              <w:rPr>
                <w:rFonts w:ascii="Times New Roman" w:hAnsi="Times New Roman"/>
                <w:bCs/>
                <w:lang w:val="sr-Latn-RS"/>
              </w:rPr>
              <w:t>Central locking with remote control</w:t>
            </w:r>
          </w:p>
          <w:p w14:paraId="3D006D5F" w14:textId="630D45DA" w:rsidR="00FB7AF8" w:rsidRPr="00FB7AF8" w:rsidRDefault="00FB7AF8" w:rsidP="00FB7AF8">
            <w:pPr>
              <w:spacing w:after="0"/>
              <w:rPr>
                <w:rFonts w:ascii="Times New Roman" w:hAnsi="Times New Roman"/>
                <w:bCs/>
                <w:lang w:val="sr-Latn-RS"/>
              </w:rPr>
            </w:pPr>
            <w:r w:rsidRPr="00FB7AF8">
              <w:rPr>
                <w:rFonts w:ascii="Times New Roman" w:hAnsi="Times New Roman"/>
                <w:bCs/>
                <w:lang w:val="sr-Latn-RS"/>
              </w:rPr>
              <w:t xml:space="preserve">Keyless </w:t>
            </w:r>
            <w:r w:rsidR="00BE2553">
              <w:rPr>
                <w:rFonts w:ascii="Times New Roman" w:hAnsi="Times New Roman"/>
                <w:bCs/>
                <w:lang w:val="sr-Latn-RS"/>
              </w:rPr>
              <w:t xml:space="preserve">entry </w:t>
            </w:r>
            <w:r w:rsidR="00833481">
              <w:rPr>
                <w:rFonts w:ascii="Times New Roman" w:hAnsi="Times New Roman"/>
                <w:bCs/>
                <w:lang w:val="sr-Latn-RS"/>
              </w:rPr>
              <w:t>system</w:t>
            </w:r>
          </w:p>
          <w:p w14:paraId="5148892F" w14:textId="1289F07C" w:rsidR="00974282" w:rsidRPr="00C42583" w:rsidRDefault="00974282" w:rsidP="00AB13B0">
            <w:pPr>
              <w:rPr>
                <w:rFonts w:ascii="Times New Roman" w:hAnsi="Times New Roman"/>
                <w:bCs/>
                <w:lang w:val="en-GB"/>
              </w:rPr>
            </w:pPr>
          </w:p>
        </w:tc>
        <w:tc>
          <w:tcPr>
            <w:tcW w:w="4035" w:type="dxa"/>
            <w:tcBorders>
              <w:top w:val="single" w:sz="4" w:space="0" w:color="auto"/>
              <w:left w:val="single" w:sz="4" w:space="0" w:color="auto"/>
              <w:bottom w:val="single" w:sz="4" w:space="0" w:color="auto"/>
              <w:right w:val="single" w:sz="4" w:space="0" w:color="auto"/>
            </w:tcBorders>
            <w:vAlign w:val="center"/>
          </w:tcPr>
          <w:p w14:paraId="66C3A677" w14:textId="77777777" w:rsidR="001777F2" w:rsidRPr="002C0E0A" w:rsidRDefault="001777F2" w:rsidP="00AB13B0">
            <w:pPr>
              <w:rPr>
                <w:rFonts w:ascii="Times New Roman" w:hAnsi="Times New Roman"/>
                <w:b/>
                <w:color w:val="FF0000"/>
                <w:lang w:val="en-GB"/>
              </w:rPr>
            </w:pPr>
          </w:p>
        </w:tc>
        <w:tc>
          <w:tcPr>
            <w:tcW w:w="2835" w:type="dxa"/>
            <w:tcBorders>
              <w:top w:val="single" w:sz="4" w:space="0" w:color="auto"/>
              <w:left w:val="single" w:sz="4" w:space="0" w:color="auto"/>
              <w:bottom w:val="single" w:sz="4" w:space="0" w:color="auto"/>
              <w:right w:val="single" w:sz="4" w:space="0" w:color="auto"/>
            </w:tcBorders>
          </w:tcPr>
          <w:p w14:paraId="7AD60DA0" w14:textId="77777777" w:rsidR="001777F2" w:rsidRPr="00034B1D" w:rsidRDefault="001777F2" w:rsidP="00AB13B0">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00D5B0A2" w14:textId="77777777" w:rsidR="001777F2" w:rsidRPr="00034B1D" w:rsidRDefault="001777F2" w:rsidP="00AB13B0">
            <w:pPr>
              <w:tabs>
                <w:tab w:val="left" w:pos="729"/>
              </w:tabs>
              <w:jc w:val="center"/>
              <w:rPr>
                <w:rFonts w:ascii="Times New Roman" w:hAnsi="Times New Roman"/>
                <w:b/>
                <w:lang w:val="en-GB"/>
              </w:rPr>
            </w:pPr>
          </w:p>
        </w:tc>
      </w:tr>
      <w:tr w:rsidR="00974282" w:rsidRPr="00034B1D" w14:paraId="6553B14A" w14:textId="77777777" w:rsidTr="001953A9">
        <w:trPr>
          <w:cantSplit/>
        </w:trPr>
        <w:tc>
          <w:tcPr>
            <w:tcW w:w="1134" w:type="dxa"/>
            <w:tcBorders>
              <w:top w:val="single" w:sz="4" w:space="0" w:color="auto"/>
              <w:left w:val="single" w:sz="4" w:space="0" w:color="auto"/>
              <w:bottom w:val="single" w:sz="4" w:space="0" w:color="auto"/>
              <w:right w:val="single" w:sz="4" w:space="0" w:color="auto"/>
            </w:tcBorders>
          </w:tcPr>
          <w:p w14:paraId="68044AAE" w14:textId="77777777" w:rsidR="00974282" w:rsidRPr="00974282" w:rsidRDefault="00974282" w:rsidP="005230D3">
            <w:pPr>
              <w:spacing w:after="0"/>
              <w:rPr>
                <w:rFonts w:ascii="Times New Roman" w:hAnsi="Times New Roman"/>
                <w:b/>
                <w:lang w:val="en-GB"/>
              </w:rPr>
            </w:pPr>
            <w:r w:rsidRPr="00034B1D">
              <w:rPr>
                <w:rFonts w:ascii="Times New Roman" w:hAnsi="Times New Roman"/>
                <w:b/>
                <w:lang w:val="en-GB"/>
              </w:rPr>
              <w:lastRenderedPageBreak/>
              <w:t>1</w:t>
            </w:r>
          </w:p>
        </w:tc>
        <w:tc>
          <w:tcPr>
            <w:tcW w:w="4896" w:type="dxa"/>
            <w:tcBorders>
              <w:top w:val="single" w:sz="4" w:space="0" w:color="auto"/>
              <w:left w:val="single" w:sz="4" w:space="0" w:color="auto"/>
              <w:bottom w:val="single" w:sz="4" w:space="0" w:color="auto"/>
              <w:right w:val="single" w:sz="4" w:space="0" w:color="auto"/>
            </w:tcBorders>
            <w:vAlign w:val="center"/>
          </w:tcPr>
          <w:p w14:paraId="10CCB9B1" w14:textId="6663D82F" w:rsidR="00911A9F" w:rsidRPr="00911A9F" w:rsidRDefault="00911A9F" w:rsidP="00911A9F">
            <w:pPr>
              <w:spacing w:after="0"/>
              <w:rPr>
                <w:rFonts w:ascii="Times New Roman" w:hAnsi="Times New Roman"/>
                <w:bCs/>
                <w:lang w:val="sr-Latn-RS"/>
              </w:rPr>
            </w:pPr>
            <w:r w:rsidRPr="00911A9F">
              <w:rPr>
                <w:rFonts w:ascii="Times New Roman" w:hAnsi="Times New Roman"/>
                <w:bCs/>
                <w:lang w:val="sr-Latn-RS"/>
              </w:rPr>
              <w:t>Alarm</w:t>
            </w:r>
            <w:r w:rsidR="00F61DED">
              <w:rPr>
                <w:rFonts w:ascii="Times New Roman" w:hAnsi="Times New Roman"/>
                <w:bCs/>
                <w:lang w:val="sr-Latn-RS"/>
              </w:rPr>
              <w:t xml:space="preserve"> system</w:t>
            </w:r>
          </w:p>
          <w:p w14:paraId="18FC7E84" w14:textId="37AF89B5" w:rsidR="00911A9F" w:rsidRPr="00911A9F" w:rsidRDefault="00911A9F" w:rsidP="00911A9F">
            <w:pPr>
              <w:spacing w:after="0"/>
              <w:rPr>
                <w:rFonts w:ascii="Times New Roman" w:hAnsi="Times New Roman"/>
                <w:bCs/>
                <w:lang w:val="sr-Latn-RS"/>
              </w:rPr>
            </w:pPr>
            <w:r w:rsidRPr="00911A9F">
              <w:rPr>
                <w:rFonts w:ascii="Times New Roman" w:hAnsi="Times New Roman"/>
                <w:bCs/>
                <w:lang w:val="sr-Latn-RS"/>
              </w:rPr>
              <w:t>Electric front and rear windows</w:t>
            </w:r>
          </w:p>
          <w:p w14:paraId="298E3ECF" w14:textId="5445FFAA" w:rsidR="00911A9F" w:rsidRPr="00911A9F" w:rsidRDefault="00911A9F" w:rsidP="00911A9F">
            <w:pPr>
              <w:spacing w:after="0"/>
              <w:rPr>
                <w:rFonts w:ascii="Times New Roman" w:hAnsi="Times New Roman"/>
                <w:bCs/>
                <w:lang w:val="sr-Latn-RS"/>
              </w:rPr>
            </w:pPr>
            <w:r w:rsidRPr="00911A9F">
              <w:rPr>
                <w:rFonts w:ascii="Times New Roman" w:hAnsi="Times New Roman"/>
                <w:bCs/>
                <w:lang w:val="sr-Latn-RS"/>
              </w:rPr>
              <w:t>Electrically folding</w:t>
            </w:r>
            <w:r>
              <w:rPr>
                <w:rFonts w:ascii="Times New Roman" w:hAnsi="Times New Roman"/>
                <w:bCs/>
                <w:lang w:val="sr-Latn-RS"/>
              </w:rPr>
              <w:t>,</w:t>
            </w:r>
            <w:r w:rsidRPr="00911A9F">
              <w:rPr>
                <w:rFonts w:ascii="Times New Roman" w:hAnsi="Times New Roman"/>
                <w:bCs/>
                <w:lang w:val="sr-Latn-RS"/>
              </w:rPr>
              <w:t xml:space="preserve"> and heated exterior mirrors </w:t>
            </w:r>
          </w:p>
          <w:p w14:paraId="510C4F29" w14:textId="5B8AEC08" w:rsidR="00911A9F" w:rsidRPr="00911A9F" w:rsidRDefault="00911A9F" w:rsidP="00911A9F">
            <w:pPr>
              <w:spacing w:after="0"/>
              <w:rPr>
                <w:rFonts w:ascii="Times New Roman" w:hAnsi="Times New Roman"/>
                <w:bCs/>
                <w:lang w:val="sr-Latn-RS"/>
              </w:rPr>
            </w:pPr>
            <w:r w:rsidRPr="00911A9F">
              <w:rPr>
                <w:rFonts w:ascii="Times New Roman" w:hAnsi="Times New Roman"/>
                <w:bCs/>
                <w:lang w:val="sr-Latn-RS"/>
              </w:rPr>
              <w:t xml:space="preserve">LED headlights with </w:t>
            </w:r>
            <w:r w:rsidR="00BE2553">
              <w:rPr>
                <w:rFonts w:ascii="Times New Roman" w:hAnsi="Times New Roman"/>
                <w:bCs/>
                <w:lang w:val="sr-Latn-RS"/>
              </w:rPr>
              <w:t>adaptive</w:t>
            </w:r>
            <w:r w:rsidRPr="00911A9F">
              <w:rPr>
                <w:rFonts w:ascii="Times New Roman" w:hAnsi="Times New Roman"/>
                <w:bCs/>
                <w:lang w:val="sr-Latn-RS"/>
              </w:rPr>
              <w:t xml:space="preserve"> function</w:t>
            </w:r>
          </w:p>
          <w:p w14:paraId="6045A811" w14:textId="098AABFB" w:rsidR="00911A9F" w:rsidRPr="00911A9F" w:rsidRDefault="00911A9F" w:rsidP="00911A9F">
            <w:pPr>
              <w:spacing w:after="0"/>
              <w:rPr>
                <w:rFonts w:ascii="Times New Roman" w:hAnsi="Times New Roman"/>
                <w:bCs/>
                <w:lang w:val="sr-Latn-RS"/>
              </w:rPr>
            </w:pPr>
            <w:r w:rsidRPr="00911A9F">
              <w:rPr>
                <w:rFonts w:ascii="Times New Roman" w:hAnsi="Times New Roman"/>
                <w:bCs/>
                <w:lang w:val="sr-Latn-RS"/>
              </w:rPr>
              <w:t>LED rear lights</w:t>
            </w:r>
          </w:p>
          <w:p w14:paraId="6B4D7BA6" w14:textId="66B48057" w:rsidR="00911A9F" w:rsidRPr="00911A9F" w:rsidRDefault="00911A9F" w:rsidP="00911A9F">
            <w:pPr>
              <w:spacing w:after="0"/>
              <w:rPr>
                <w:rFonts w:ascii="Times New Roman" w:hAnsi="Times New Roman"/>
                <w:bCs/>
                <w:lang w:val="sr-Latn-RS"/>
              </w:rPr>
            </w:pPr>
            <w:r w:rsidRPr="00911A9F">
              <w:rPr>
                <w:rFonts w:ascii="Times New Roman" w:hAnsi="Times New Roman"/>
                <w:bCs/>
                <w:lang w:val="sr-Latn-RS"/>
              </w:rPr>
              <w:t>Front and rear sensors for parking</w:t>
            </w:r>
          </w:p>
          <w:p w14:paraId="168D8997" w14:textId="06A5EE95" w:rsidR="00911A9F" w:rsidRPr="00911A9F" w:rsidRDefault="00911A9F" w:rsidP="00911A9F">
            <w:pPr>
              <w:spacing w:after="0"/>
              <w:rPr>
                <w:rFonts w:ascii="Times New Roman" w:hAnsi="Times New Roman"/>
                <w:bCs/>
                <w:lang w:val="sr-Latn-RS"/>
              </w:rPr>
            </w:pPr>
            <w:r w:rsidRPr="00911A9F">
              <w:rPr>
                <w:rFonts w:ascii="Times New Roman" w:hAnsi="Times New Roman"/>
                <w:bCs/>
                <w:lang w:val="sr-Latn-RS"/>
              </w:rPr>
              <w:t>Rear parking camera</w:t>
            </w:r>
          </w:p>
          <w:p w14:paraId="4EE42A1D" w14:textId="359420C8" w:rsidR="00911A9F" w:rsidRPr="00911A9F" w:rsidRDefault="00BE2553" w:rsidP="00911A9F">
            <w:pPr>
              <w:spacing w:after="0"/>
              <w:rPr>
                <w:rFonts w:ascii="Times New Roman" w:hAnsi="Times New Roman"/>
                <w:bCs/>
                <w:lang w:val="sr-Latn-RS"/>
              </w:rPr>
            </w:pPr>
            <w:r>
              <w:rPr>
                <w:rFonts w:ascii="Times New Roman" w:hAnsi="Times New Roman"/>
                <w:bCs/>
                <w:lang w:val="sr-Latn-RS"/>
              </w:rPr>
              <w:t>Adaptive c</w:t>
            </w:r>
            <w:r w:rsidR="00911A9F" w:rsidRPr="00911A9F">
              <w:rPr>
                <w:rFonts w:ascii="Times New Roman" w:hAnsi="Times New Roman"/>
                <w:bCs/>
                <w:lang w:val="sr-Latn-RS"/>
              </w:rPr>
              <w:t xml:space="preserve">ruise control </w:t>
            </w:r>
            <w:r w:rsidR="003C4F4F">
              <w:rPr>
                <w:rFonts w:ascii="Times New Roman" w:hAnsi="Times New Roman"/>
                <w:bCs/>
                <w:lang w:val="sr-Latn-RS"/>
              </w:rPr>
              <w:t xml:space="preserve">system </w:t>
            </w:r>
            <w:r w:rsidR="00911A9F" w:rsidRPr="00911A9F">
              <w:rPr>
                <w:rFonts w:ascii="Times New Roman" w:hAnsi="Times New Roman"/>
                <w:bCs/>
                <w:lang w:val="sr-Latn-RS"/>
              </w:rPr>
              <w:t xml:space="preserve">with </w:t>
            </w:r>
            <w:r>
              <w:rPr>
                <w:rFonts w:ascii="Times New Roman" w:hAnsi="Times New Roman"/>
                <w:bCs/>
                <w:lang w:val="sr-Latn-RS"/>
              </w:rPr>
              <w:t>speed-limiter</w:t>
            </w:r>
          </w:p>
          <w:p w14:paraId="0F533AB5" w14:textId="66792EC4" w:rsidR="00BE2553" w:rsidRPr="00BE2553" w:rsidRDefault="005010F2" w:rsidP="00BE2553">
            <w:pPr>
              <w:spacing w:after="0"/>
              <w:rPr>
                <w:rFonts w:ascii="Times New Roman" w:hAnsi="Times New Roman"/>
                <w:bCs/>
                <w:lang w:val="sr-Latn-RS"/>
              </w:rPr>
            </w:pPr>
            <w:r w:rsidRPr="00B377F1">
              <w:rPr>
                <w:rFonts w:ascii="Times New Roman" w:hAnsi="Times New Roman"/>
                <w:bCs/>
                <w:lang w:val="sr-Latn-RS"/>
              </w:rPr>
              <w:t xml:space="preserve">TFT color multi-information </w:t>
            </w:r>
            <w:r>
              <w:rPr>
                <w:rFonts w:ascii="Times New Roman" w:hAnsi="Times New Roman"/>
                <w:bCs/>
                <w:lang w:val="sr-Latn-RS"/>
              </w:rPr>
              <w:t xml:space="preserve"> and navigation</w:t>
            </w:r>
            <w:r w:rsidR="003C4F4F">
              <w:rPr>
                <w:rFonts w:ascii="Times New Roman" w:hAnsi="Times New Roman"/>
                <w:bCs/>
                <w:lang w:val="sr-Latn-RS"/>
              </w:rPr>
              <w:t xml:space="preserve"> system with</w:t>
            </w:r>
            <w:r>
              <w:rPr>
                <w:rFonts w:ascii="Times New Roman" w:hAnsi="Times New Roman"/>
                <w:bCs/>
                <w:lang w:val="sr-Latn-RS"/>
              </w:rPr>
              <w:t xml:space="preserve"> </w:t>
            </w:r>
            <w:r w:rsidR="003C4F4F">
              <w:rPr>
                <w:rFonts w:ascii="Times New Roman" w:hAnsi="Times New Roman"/>
                <w:bCs/>
                <w:lang w:val="sr-Latn-RS"/>
              </w:rPr>
              <w:t xml:space="preserve">at least </w:t>
            </w:r>
            <w:r w:rsidR="003C4F4F" w:rsidRPr="00BE2553">
              <w:rPr>
                <w:rFonts w:ascii="Times New Roman" w:hAnsi="Times New Roman"/>
                <w:bCs/>
                <w:lang w:val="sr-Latn-RS"/>
              </w:rPr>
              <w:t>1</w:t>
            </w:r>
            <w:r w:rsidR="003C4F4F">
              <w:rPr>
                <w:rFonts w:ascii="Times New Roman" w:hAnsi="Times New Roman"/>
                <w:bCs/>
                <w:lang w:val="sr-Latn-RS"/>
              </w:rPr>
              <w:t>0</w:t>
            </w:r>
            <w:r w:rsidR="003C4F4F" w:rsidRPr="00BE2553">
              <w:rPr>
                <w:rFonts w:ascii="Times New Roman" w:hAnsi="Times New Roman"/>
                <w:bCs/>
                <w:lang w:val="sr-Latn-RS"/>
              </w:rPr>
              <w:t>"</w:t>
            </w:r>
            <w:r w:rsidR="003C4F4F">
              <w:rPr>
                <w:rFonts w:ascii="Times New Roman" w:hAnsi="Times New Roman"/>
                <w:bCs/>
                <w:lang w:val="sr-Latn-RS"/>
              </w:rPr>
              <w:t xml:space="preserve"> </w:t>
            </w:r>
            <w:r w:rsidRPr="00B377F1">
              <w:rPr>
                <w:rFonts w:ascii="Times New Roman" w:hAnsi="Times New Roman"/>
                <w:bCs/>
                <w:lang w:val="sr-Latn-RS"/>
              </w:rPr>
              <w:t>display</w:t>
            </w:r>
          </w:p>
          <w:p w14:paraId="49E54121" w14:textId="16844E86" w:rsidR="00BE2553" w:rsidRPr="00BE2553" w:rsidRDefault="00BE2553" w:rsidP="00BE2553">
            <w:pPr>
              <w:spacing w:after="0"/>
              <w:rPr>
                <w:rFonts w:ascii="Times New Roman" w:hAnsi="Times New Roman"/>
                <w:bCs/>
                <w:lang w:val="sr-Latn-RS"/>
              </w:rPr>
            </w:pPr>
            <w:r w:rsidRPr="00BE2553">
              <w:rPr>
                <w:rFonts w:ascii="Times New Roman" w:hAnsi="Times New Roman"/>
                <w:bCs/>
                <w:lang w:val="sr-Latn-RS"/>
              </w:rPr>
              <w:t xml:space="preserve">Electrically adjustable driver's seat </w:t>
            </w:r>
          </w:p>
          <w:p w14:paraId="245DA250" w14:textId="24C7A2A2" w:rsidR="00603F9A" w:rsidRPr="00603F9A" w:rsidRDefault="00603F9A" w:rsidP="00603F9A">
            <w:pPr>
              <w:spacing w:after="0"/>
              <w:rPr>
                <w:rFonts w:ascii="Times New Roman" w:hAnsi="Times New Roman"/>
                <w:bCs/>
                <w:lang w:val="sr-Latn-RS"/>
              </w:rPr>
            </w:pPr>
            <w:r w:rsidRPr="00603F9A">
              <w:rPr>
                <w:rFonts w:ascii="Times New Roman" w:hAnsi="Times New Roman"/>
                <w:bCs/>
                <w:lang w:val="sr-Latn-RS"/>
              </w:rPr>
              <w:t>Tire pressure indicator</w:t>
            </w:r>
          </w:p>
          <w:p w14:paraId="3728A91C" w14:textId="19B6C141" w:rsidR="00603F9A" w:rsidRDefault="00603F9A" w:rsidP="00603F9A">
            <w:pPr>
              <w:spacing w:after="0"/>
              <w:rPr>
                <w:rFonts w:ascii="Times New Roman" w:hAnsi="Times New Roman"/>
                <w:bCs/>
                <w:lang w:val="sr-Latn-RS"/>
              </w:rPr>
            </w:pPr>
            <w:r w:rsidRPr="00603F9A">
              <w:rPr>
                <w:rFonts w:ascii="Times New Roman" w:hAnsi="Times New Roman"/>
                <w:bCs/>
                <w:lang w:val="sr-Latn-RS"/>
              </w:rPr>
              <w:t>Start/stop system</w:t>
            </w:r>
          </w:p>
          <w:p w14:paraId="64D829F1" w14:textId="24C85236" w:rsidR="00555824" w:rsidRPr="00555824" w:rsidRDefault="00555824" w:rsidP="00555824">
            <w:pPr>
              <w:spacing w:after="0"/>
              <w:rPr>
                <w:rFonts w:ascii="Times New Roman" w:hAnsi="Times New Roman"/>
                <w:bCs/>
                <w:lang w:val="sr-Latn-RS"/>
              </w:rPr>
            </w:pPr>
            <w:r w:rsidRPr="00555824">
              <w:rPr>
                <w:rFonts w:ascii="Times New Roman" w:hAnsi="Times New Roman"/>
                <w:bCs/>
                <w:lang w:val="sr-Latn-RS"/>
              </w:rPr>
              <w:t>Rear disc brakes</w:t>
            </w:r>
          </w:p>
          <w:p w14:paraId="0A6AB6C2" w14:textId="4D87B2E5" w:rsidR="00555824" w:rsidRPr="00603F9A" w:rsidRDefault="00981B37" w:rsidP="00603F9A">
            <w:pPr>
              <w:spacing w:after="0"/>
              <w:rPr>
                <w:rFonts w:ascii="Times New Roman" w:hAnsi="Times New Roman"/>
                <w:bCs/>
                <w:lang w:val="sr-Latn-RS"/>
              </w:rPr>
            </w:pPr>
            <w:r>
              <w:rPr>
                <w:rFonts w:ascii="Times New Roman" w:hAnsi="Times New Roman"/>
              </w:rPr>
              <w:t>Electroc</w:t>
            </w:r>
            <w:r w:rsidR="009D1197">
              <w:rPr>
                <w:rFonts w:ascii="Times New Roman" w:hAnsi="Times New Roman"/>
              </w:rPr>
              <w:t>hromic rear view mirror</w:t>
            </w:r>
          </w:p>
          <w:p w14:paraId="3A5F82B4" w14:textId="7EC3687D" w:rsidR="00BE2553" w:rsidRPr="005230D3" w:rsidRDefault="00BE2553" w:rsidP="005230D3">
            <w:pPr>
              <w:spacing w:after="0"/>
              <w:rPr>
                <w:rFonts w:ascii="Times New Roman" w:hAnsi="Times New Roman"/>
                <w:bCs/>
                <w:lang w:val="en-GB"/>
              </w:rPr>
            </w:pPr>
          </w:p>
        </w:tc>
        <w:tc>
          <w:tcPr>
            <w:tcW w:w="4035" w:type="dxa"/>
            <w:tcBorders>
              <w:top w:val="single" w:sz="4" w:space="0" w:color="auto"/>
              <w:left w:val="single" w:sz="4" w:space="0" w:color="auto"/>
              <w:bottom w:val="single" w:sz="4" w:space="0" w:color="auto"/>
              <w:right w:val="single" w:sz="4" w:space="0" w:color="auto"/>
            </w:tcBorders>
            <w:vAlign w:val="center"/>
          </w:tcPr>
          <w:p w14:paraId="7D260B94" w14:textId="77777777" w:rsidR="00974282" w:rsidRPr="002C0E0A" w:rsidRDefault="00974282" w:rsidP="005230D3">
            <w:pPr>
              <w:spacing w:after="0"/>
              <w:rPr>
                <w:rFonts w:ascii="Times New Roman" w:hAnsi="Times New Roman"/>
                <w:b/>
                <w:color w:val="FF0000"/>
                <w:lang w:val="en-GB"/>
              </w:rPr>
            </w:pPr>
          </w:p>
        </w:tc>
        <w:tc>
          <w:tcPr>
            <w:tcW w:w="2835" w:type="dxa"/>
            <w:tcBorders>
              <w:top w:val="single" w:sz="4" w:space="0" w:color="auto"/>
              <w:left w:val="single" w:sz="4" w:space="0" w:color="auto"/>
              <w:bottom w:val="single" w:sz="4" w:space="0" w:color="auto"/>
              <w:right w:val="single" w:sz="4" w:space="0" w:color="auto"/>
            </w:tcBorders>
          </w:tcPr>
          <w:p w14:paraId="379724F4" w14:textId="77777777" w:rsidR="00974282" w:rsidRPr="00034B1D" w:rsidRDefault="00974282" w:rsidP="005230D3">
            <w:pPr>
              <w:spacing w:after="0"/>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3C71659B" w14:textId="77777777" w:rsidR="00974282" w:rsidRPr="00034B1D" w:rsidRDefault="00974282" w:rsidP="005230D3">
            <w:pPr>
              <w:tabs>
                <w:tab w:val="left" w:pos="729"/>
              </w:tabs>
              <w:spacing w:after="0"/>
              <w:jc w:val="center"/>
              <w:rPr>
                <w:rFonts w:ascii="Times New Roman" w:hAnsi="Times New Roman"/>
                <w:b/>
                <w:lang w:val="en-GB"/>
              </w:rPr>
            </w:pPr>
          </w:p>
        </w:tc>
      </w:tr>
      <w:tr w:rsidR="00974282" w:rsidRPr="00034B1D" w14:paraId="429B7407" w14:textId="77777777" w:rsidTr="001953A9">
        <w:trPr>
          <w:cantSplit/>
        </w:trPr>
        <w:tc>
          <w:tcPr>
            <w:tcW w:w="1134" w:type="dxa"/>
            <w:tcBorders>
              <w:top w:val="single" w:sz="4" w:space="0" w:color="auto"/>
              <w:left w:val="single" w:sz="4" w:space="0" w:color="auto"/>
              <w:bottom w:val="single" w:sz="4" w:space="0" w:color="auto"/>
              <w:right w:val="single" w:sz="4" w:space="0" w:color="auto"/>
            </w:tcBorders>
          </w:tcPr>
          <w:p w14:paraId="56C556BF" w14:textId="77777777" w:rsidR="00974282" w:rsidRPr="001777F2" w:rsidRDefault="00974282" w:rsidP="00A90F1D">
            <w:pPr>
              <w:rPr>
                <w:rFonts w:ascii="Times New Roman" w:hAnsi="Times New Roman"/>
                <w:b/>
                <w:lang w:val="en-GB"/>
              </w:rPr>
            </w:pPr>
            <w:r w:rsidRPr="00034B1D">
              <w:rPr>
                <w:rFonts w:ascii="Times New Roman" w:hAnsi="Times New Roman"/>
                <w:b/>
                <w:lang w:val="en-GB"/>
              </w:rPr>
              <w:lastRenderedPageBreak/>
              <w:t>1</w:t>
            </w:r>
          </w:p>
        </w:tc>
        <w:tc>
          <w:tcPr>
            <w:tcW w:w="4896" w:type="dxa"/>
            <w:tcBorders>
              <w:top w:val="single" w:sz="4" w:space="0" w:color="auto"/>
              <w:left w:val="single" w:sz="4" w:space="0" w:color="auto"/>
              <w:bottom w:val="single" w:sz="4" w:space="0" w:color="auto"/>
              <w:right w:val="single" w:sz="4" w:space="0" w:color="auto"/>
            </w:tcBorders>
            <w:vAlign w:val="center"/>
          </w:tcPr>
          <w:p w14:paraId="3BD11521" w14:textId="263F7C02" w:rsidR="00555824" w:rsidRPr="00555824" w:rsidRDefault="00555824" w:rsidP="00555824">
            <w:pPr>
              <w:spacing w:after="0"/>
              <w:rPr>
                <w:rFonts w:ascii="Times New Roman" w:hAnsi="Times New Roman"/>
                <w:bCs/>
                <w:lang w:val="sr-Latn-RS"/>
              </w:rPr>
            </w:pPr>
            <w:r w:rsidRPr="00555824">
              <w:rPr>
                <w:rFonts w:ascii="Times New Roman" w:hAnsi="Times New Roman"/>
                <w:bCs/>
                <w:lang w:val="sr-Latn-RS"/>
              </w:rPr>
              <w:t>Rain sensor</w:t>
            </w:r>
          </w:p>
          <w:p w14:paraId="446EF7C1" w14:textId="3620770F" w:rsidR="00555824" w:rsidRPr="00555824" w:rsidRDefault="00555824" w:rsidP="00555824">
            <w:pPr>
              <w:spacing w:after="0"/>
              <w:rPr>
                <w:rFonts w:ascii="Times New Roman" w:hAnsi="Times New Roman"/>
                <w:bCs/>
                <w:lang w:val="sr-Latn-RS"/>
              </w:rPr>
            </w:pPr>
            <w:r w:rsidRPr="00555824">
              <w:rPr>
                <w:rFonts w:ascii="Times New Roman" w:hAnsi="Times New Roman"/>
                <w:bCs/>
                <w:lang w:val="sr-Latn-RS"/>
              </w:rPr>
              <w:t>Split rear bench</w:t>
            </w:r>
          </w:p>
          <w:p w14:paraId="1DFFB7D7" w14:textId="0A33BAF0" w:rsidR="00555824" w:rsidRPr="00555824" w:rsidRDefault="00555824" w:rsidP="00555824">
            <w:pPr>
              <w:spacing w:after="0"/>
              <w:rPr>
                <w:rFonts w:ascii="Times New Roman" w:hAnsi="Times New Roman"/>
                <w:bCs/>
                <w:lang w:val="sr-Latn-RS"/>
              </w:rPr>
            </w:pPr>
            <w:r>
              <w:rPr>
                <w:rFonts w:ascii="Times New Roman" w:hAnsi="Times New Roman"/>
                <w:bCs/>
                <w:lang w:val="sr-Latn-RS"/>
              </w:rPr>
              <w:t>Rear</w:t>
            </w:r>
            <w:r w:rsidRPr="00555824">
              <w:rPr>
                <w:rFonts w:ascii="Times New Roman" w:hAnsi="Times New Roman"/>
                <w:bCs/>
                <w:lang w:val="sr-Latn-RS"/>
              </w:rPr>
              <w:t xml:space="preserve"> safety belts </w:t>
            </w:r>
            <w:r>
              <w:rPr>
                <w:rFonts w:ascii="Times New Roman" w:hAnsi="Times New Roman"/>
                <w:bCs/>
                <w:lang w:val="sr-Latn-RS"/>
              </w:rPr>
              <w:t>(3pcs)</w:t>
            </w:r>
          </w:p>
          <w:p w14:paraId="365210C4" w14:textId="054727E9" w:rsidR="009C52D1" w:rsidRPr="00B377F1" w:rsidRDefault="00B377F1" w:rsidP="009C52D1">
            <w:pPr>
              <w:spacing w:after="0"/>
              <w:rPr>
                <w:rFonts w:ascii="Times New Roman" w:hAnsi="Times New Roman"/>
                <w:bCs/>
                <w:lang w:val="sr-Latn-RS"/>
              </w:rPr>
            </w:pPr>
            <w:r>
              <w:rPr>
                <w:rFonts w:ascii="Times New Roman" w:hAnsi="Times New Roman"/>
                <w:bCs/>
                <w:lang w:val="sr-Latn-RS"/>
              </w:rPr>
              <w:t>Fastening seat b</w:t>
            </w:r>
            <w:r w:rsidR="009C52D1" w:rsidRPr="00B377F1">
              <w:rPr>
                <w:rFonts w:ascii="Times New Roman" w:hAnsi="Times New Roman"/>
                <w:bCs/>
                <w:lang w:val="sr-Latn-RS"/>
              </w:rPr>
              <w:t>elt reminder,</w:t>
            </w:r>
          </w:p>
          <w:p w14:paraId="428B0826" w14:textId="77777777" w:rsidR="009C52D1" w:rsidRPr="00B377F1" w:rsidRDefault="009C52D1" w:rsidP="009C52D1">
            <w:pPr>
              <w:spacing w:after="0"/>
              <w:rPr>
                <w:rFonts w:ascii="Times New Roman" w:hAnsi="Times New Roman"/>
              </w:rPr>
            </w:pPr>
            <w:r w:rsidRPr="00B377F1">
              <w:rPr>
                <w:rFonts w:ascii="Times New Roman" w:hAnsi="Times New Roman"/>
              </w:rPr>
              <w:t>Rear headrests (3 pcs)</w:t>
            </w:r>
          </w:p>
          <w:p w14:paraId="2FFA366B" w14:textId="52E9707A" w:rsidR="00555824" w:rsidRPr="00555824" w:rsidRDefault="00555824" w:rsidP="00555824">
            <w:pPr>
              <w:spacing w:after="0"/>
              <w:rPr>
                <w:rFonts w:ascii="Times New Roman" w:hAnsi="Times New Roman"/>
                <w:lang w:val="sr-Latn-RS"/>
              </w:rPr>
            </w:pPr>
            <w:r w:rsidRPr="00555824">
              <w:rPr>
                <w:rFonts w:ascii="Times New Roman" w:hAnsi="Times New Roman"/>
                <w:lang w:val="sr-Latn-RS"/>
              </w:rPr>
              <w:t>Floor mats</w:t>
            </w:r>
          </w:p>
          <w:p w14:paraId="2D067B65" w14:textId="06AD5D46" w:rsidR="00555824" w:rsidRPr="00555824" w:rsidRDefault="00555824" w:rsidP="00555824">
            <w:pPr>
              <w:spacing w:after="0"/>
              <w:rPr>
                <w:rFonts w:ascii="Times New Roman" w:hAnsi="Times New Roman"/>
                <w:lang w:val="sr-Latn-RS"/>
              </w:rPr>
            </w:pPr>
            <w:r w:rsidRPr="00555824">
              <w:rPr>
                <w:rFonts w:ascii="Times New Roman" w:hAnsi="Times New Roman"/>
                <w:lang w:val="sr-Latn-RS"/>
              </w:rPr>
              <w:t>USB type C</w:t>
            </w:r>
            <w:r>
              <w:rPr>
                <w:rFonts w:ascii="Times New Roman" w:hAnsi="Times New Roman"/>
                <w:lang w:val="sr-Latn-RS"/>
              </w:rPr>
              <w:t xml:space="preserve"> connection</w:t>
            </w:r>
          </w:p>
          <w:p w14:paraId="6CB897F9" w14:textId="04F2CEE5" w:rsidR="00555824" w:rsidRPr="00555824" w:rsidRDefault="00555824" w:rsidP="00555824">
            <w:pPr>
              <w:spacing w:after="0"/>
              <w:rPr>
                <w:rFonts w:ascii="Times New Roman" w:hAnsi="Times New Roman"/>
                <w:lang w:val="sr-Latn-RS"/>
              </w:rPr>
            </w:pPr>
            <w:r w:rsidRPr="00555824">
              <w:rPr>
                <w:rFonts w:ascii="Times New Roman" w:hAnsi="Times New Roman"/>
                <w:lang w:val="sr-Latn-RS"/>
              </w:rPr>
              <w:t>DAB – Digital radio receiver</w:t>
            </w:r>
          </w:p>
          <w:p w14:paraId="217A11C6" w14:textId="76B7C08F" w:rsidR="009C52D1" w:rsidRPr="00B377F1" w:rsidRDefault="009C52D1" w:rsidP="009C52D1">
            <w:pPr>
              <w:spacing w:after="0"/>
              <w:rPr>
                <w:rFonts w:ascii="Times New Roman" w:hAnsi="Times New Roman"/>
                <w:bCs/>
                <w:lang w:val="en-GB"/>
              </w:rPr>
            </w:pPr>
          </w:p>
        </w:tc>
        <w:tc>
          <w:tcPr>
            <w:tcW w:w="4035" w:type="dxa"/>
            <w:tcBorders>
              <w:top w:val="single" w:sz="4" w:space="0" w:color="auto"/>
              <w:left w:val="single" w:sz="4" w:space="0" w:color="auto"/>
              <w:bottom w:val="single" w:sz="4" w:space="0" w:color="auto"/>
              <w:right w:val="single" w:sz="4" w:space="0" w:color="auto"/>
            </w:tcBorders>
            <w:vAlign w:val="center"/>
          </w:tcPr>
          <w:p w14:paraId="6308A1FC" w14:textId="77777777" w:rsidR="00974282" w:rsidRPr="002C0E0A" w:rsidRDefault="00974282" w:rsidP="00A90F1D">
            <w:pPr>
              <w:rPr>
                <w:rFonts w:ascii="Times New Roman" w:hAnsi="Times New Roman"/>
                <w:b/>
                <w:color w:val="FF0000"/>
                <w:lang w:val="en-GB"/>
              </w:rPr>
            </w:pPr>
          </w:p>
        </w:tc>
        <w:tc>
          <w:tcPr>
            <w:tcW w:w="2835" w:type="dxa"/>
            <w:tcBorders>
              <w:top w:val="single" w:sz="4" w:space="0" w:color="auto"/>
              <w:left w:val="single" w:sz="4" w:space="0" w:color="auto"/>
              <w:bottom w:val="single" w:sz="4" w:space="0" w:color="auto"/>
              <w:right w:val="single" w:sz="4" w:space="0" w:color="auto"/>
            </w:tcBorders>
          </w:tcPr>
          <w:p w14:paraId="5D3B1E35" w14:textId="77777777" w:rsidR="00974282" w:rsidRPr="00034B1D" w:rsidRDefault="00974282" w:rsidP="00A90F1D">
            <w:pPr>
              <w:rPr>
                <w:rFonts w:ascii="Times New Roman" w:hAnsi="Times New Roman"/>
                <w:b/>
                <w:lang w:val="en-GB"/>
              </w:rPr>
            </w:pPr>
          </w:p>
        </w:tc>
        <w:tc>
          <w:tcPr>
            <w:tcW w:w="1984" w:type="dxa"/>
            <w:tcBorders>
              <w:top w:val="single" w:sz="4" w:space="0" w:color="auto"/>
              <w:left w:val="single" w:sz="4" w:space="0" w:color="auto"/>
              <w:bottom w:val="single" w:sz="4" w:space="0" w:color="auto"/>
              <w:right w:val="single" w:sz="4" w:space="0" w:color="auto"/>
            </w:tcBorders>
          </w:tcPr>
          <w:p w14:paraId="4002B30B" w14:textId="77777777" w:rsidR="00974282" w:rsidRPr="00034B1D" w:rsidRDefault="00974282" w:rsidP="00A90F1D">
            <w:pPr>
              <w:tabs>
                <w:tab w:val="left" w:pos="729"/>
              </w:tabs>
              <w:jc w:val="center"/>
              <w:rPr>
                <w:rFonts w:ascii="Times New Roman" w:hAnsi="Times New Roman"/>
                <w:b/>
                <w:lang w:val="en-GB"/>
              </w:rPr>
            </w:pPr>
          </w:p>
        </w:tc>
      </w:tr>
    </w:tbl>
    <w:p w14:paraId="6166E744" w14:textId="77777777" w:rsidR="009C501F" w:rsidRPr="00D10EF9" w:rsidRDefault="009C501F" w:rsidP="00D10EF9">
      <w:pPr>
        <w:rPr>
          <w:rFonts w:ascii="Times New Roman" w:hAnsi="Times New Roman"/>
          <w:sz w:val="22"/>
          <w:szCs w:val="22"/>
          <w:lang w:val="en-GB"/>
        </w:rPr>
      </w:pPr>
    </w:p>
    <w:sectPr w:rsidR="009C501F" w:rsidRPr="00D10EF9" w:rsidSect="00D10EF9">
      <w:footerReference w:type="defaul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BD722" w14:textId="77777777" w:rsidR="00F527B4" w:rsidRDefault="00F527B4">
      <w:r>
        <w:separator/>
      </w:r>
    </w:p>
  </w:endnote>
  <w:endnote w:type="continuationSeparator" w:id="0">
    <w:p w14:paraId="502993C9" w14:textId="77777777" w:rsidR="00F527B4" w:rsidRDefault="00F52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9314E"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7418AD">
      <w:rPr>
        <w:rFonts w:ascii="Times New Roman" w:hAnsi="Times New Roman"/>
        <w:noProof/>
        <w:sz w:val="18"/>
        <w:szCs w:val="18"/>
        <w:lang w:val="en-GB"/>
      </w:rPr>
      <w:t>11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7418AD">
      <w:rPr>
        <w:rFonts w:ascii="Times New Roman" w:hAnsi="Times New Roman"/>
        <w:noProof/>
        <w:sz w:val="18"/>
        <w:szCs w:val="18"/>
        <w:lang w:val="en-GB"/>
      </w:rPr>
      <w:t>30</w:t>
    </w:r>
    <w:r w:rsidR="00B25580" w:rsidRPr="00C4214C">
      <w:rPr>
        <w:rFonts w:ascii="Times New Roman" w:hAnsi="Times New Roman"/>
        <w:sz w:val="18"/>
        <w:szCs w:val="18"/>
      </w:rPr>
      <w:fldChar w:fldCharType="end"/>
    </w:r>
  </w:p>
  <w:p w14:paraId="5225693B" w14:textId="563F0429"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223CD">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E63C1"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38060E">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38060E">
      <w:rPr>
        <w:rFonts w:ascii="Times New Roman" w:hAnsi="Times New Roman"/>
        <w:noProof/>
        <w:sz w:val="18"/>
        <w:szCs w:val="18"/>
        <w:lang w:val="en-GB"/>
      </w:rPr>
      <w:t>1</w:t>
    </w:r>
    <w:r w:rsidR="00B25580" w:rsidRPr="00C4214C">
      <w:rPr>
        <w:rFonts w:ascii="Times New Roman" w:hAnsi="Times New Roman"/>
        <w:sz w:val="18"/>
        <w:szCs w:val="18"/>
      </w:rPr>
      <w:fldChar w:fldCharType="end"/>
    </w:r>
  </w:p>
  <w:p w14:paraId="2DF5994A" w14:textId="7B683105"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223CD">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DC5D4" w14:textId="77777777" w:rsidR="00F527B4" w:rsidRDefault="00F527B4">
      <w:r>
        <w:separator/>
      </w:r>
    </w:p>
  </w:footnote>
  <w:footnote w:type="continuationSeparator" w:id="0">
    <w:p w14:paraId="4A841384" w14:textId="77777777" w:rsidR="00F527B4" w:rsidRDefault="00F527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39D59CC"/>
    <w:multiLevelType w:val="multilevel"/>
    <w:tmpl w:val="42B0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2AB68EA"/>
    <w:multiLevelType w:val="multilevel"/>
    <w:tmpl w:val="4BB83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21007406">
    <w:abstractNumId w:val="6"/>
  </w:num>
  <w:num w:numId="2" w16cid:durableId="262421615">
    <w:abstractNumId w:val="35"/>
  </w:num>
  <w:num w:numId="3" w16cid:durableId="498158714">
    <w:abstractNumId w:val="5"/>
  </w:num>
  <w:num w:numId="4" w16cid:durableId="1439912198">
    <w:abstractNumId w:val="27"/>
  </w:num>
  <w:num w:numId="5" w16cid:durableId="1771928281">
    <w:abstractNumId w:val="23"/>
  </w:num>
  <w:num w:numId="6" w16cid:durableId="197477952">
    <w:abstractNumId w:val="18"/>
  </w:num>
  <w:num w:numId="7" w16cid:durableId="1694379864">
    <w:abstractNumId w:val="16"/>
  </w:num>
  <w:num w:numId="8" w16cid:durableId="810368800">
    <w:abstractNumId w:val="22"/>
  </w:num>
  <w:num w:numId="9" w16cid:durableId="1726296909">
    <w:abstractNumId w:val="42"/>
  </w:num>
  <w:num w:numId="10" w16cid:durableId="1668747653">
    <w:abstractNumId w:val="11"/>
  </w:num>
  <w:num w:numId="11" w16cid:durableId="497424786">
    <w:abstractNumId w:val="12"/>
  </w:num>
  <w:num w:numId="12" w16cid:durableId="1283418185">
    <w:abstractNumId w:val="13"/>
  </w:num>
  <w:num w:numId="13" w16cid:durableId="1062755945">
    <w:abstractNumId w:val="26"/>
  </w:num>
  <w:num w:numId="14" w16cid:durableId="1383864809">
    <w:abstractNumId w:val="32"/>
  </w:num>
  <w:num w:numId="15" w16cid:durableId="2104958383">
    <w:abstractNumId w:val="37"/>
  </w:num>
  <w:num w:numId="16" w16cid:durableId="330447767">
    <w:abstractNumId w:val="7"/>
  </w:num>
  <w:num w:numId="17" w16cid:durableId="1495947302">
    <w:abstractNumId w:val="21"/>
  </w:num>
  <w:num w:numId="18" w16cid:durableId="2057469134">
    <w:abstractNumId w:val="25"/>
  </w:num>
  <w:num w:numId="19" w16cid:durableId="292563695">
    <w:abstractNumId w:val="30"/>
  </w:num>
  <w:num w:numId="20" w16cid:durableId="528226019">
    <w:abstractNumId w:val="9"/>
  </w:num>
  <w:num w:numId="21" w16cid:durableId="918751734">
    <w:abstractNumId w:val="24"/>
  </w:num>
  <w:num w:numId="22" w16cid:durableId="1597903936">
    <w:abstractNumId w:val="14"/>
  </w:num>
  <w:num w:numId="23" w16cid:durableId="987250986">
    <w:abstractNumId w:val="17"/>
  </w:num>
  <w:num w:numId="24" w16cid:durableId="1842353569">
    <w:abstractNumId w:val="34"/>
  </w:num>
  <w:num w:numId="25" w16cid:durableId="808867408">
    <w:abstractNumId w:val="20"/>
  </w:num>
  <w:num w:numId="26" w16cid:durableId="798570629">
    <w:abstractNumId w:val="19"/>
  </w:num>
  <w:num w:numId="27" w16cid:durableId="800922269">
    <w:abstractNumId w:val="38"/>
  </w:num>
  <w:num w:numId="28" w16cid:durableId="1889023563">
    <w:abstractNumId w:val="40"/>
  </w:num>
  <w:num w:numId="29" w16cid:durableId="1746148961">
    <w:abstractNumId w:val="1"/>
  </w:num>
  <w:num w:numId="30" w16cid:durableId="856389554">
    <w:abstractNumId w:val="33"/>
  </w:num>
  <w:num w:numId="31" w16cid:durableId="906840384">
    <w:abstractNumId w:val="28"/>
  </w:num>
  <w:num w:numId="32" w16cid:durableId="1119451089">
    <w:abstractNumId w:val="3"/>
  </w:num>
  <w:num w:numId="33" w16cid:durableId="2705628">
    <w:abstractNumId w:val="4"/>
  </w:num>
  <w:num w:numId="34" w16cid:durableId="477496651">
    <w:abstractNumId w:val="2"/>
  </w:num>
  <w:num w:numId="35" w16cid:durableId="1754472333">
    <w:abstractNumId w:val="0"/>
  </w:num>
  <w:num w:numId="36" w16cid:durableId="1163859969">
    <w:abstractNumId w:val="29"/>
  </w:num>
  <w:num w:numId="37" w16cid:durableId="1555702141">
    <w:abstractNumId w:val="41"/>
  </w:num>
  <w:num w:numId="38" w16cid:durableId="1046831383">
    <w:abstractNumId w:val="8"/>
  </w:num>
  <w:num w:numId="39" w16cid:durableId="777414142">
    <w:abstractNumId w:val="10"/>
  </w:num>
  <w:num w:numId="40" w16cid:durableId="631062573">
    <w:abstractNumId w:val="15"/>
  </w:num>
  <w:num w:numId="41" w16cid:durableId="616840398">
    <w:abstractNumId w:val="39"/>
  </w:num>
  <w:num w:numId="42" w16cid:durableId="128627897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73450F"/>
    <w:rsid w:val="000021E1"/>
    <w:rsid w:val="00023DBF"/>
    <w:rsid w:val="00034B1D"/>
    <w:rsid w:val="00040CF1"/>
    <w:rsid w:val="00041516"/>
    <w:rsid w:val="000417E2"/>
    <w:rsid w:val="00043159"/>
    <w:rsid w:val="00043277"/>
    <w:rsid w:val="00051DD7"/>
    <w:rsid w:val="00056EAA"/>
    <w:rsid w:val="000603B8"/>
    <w:rsid w:val="00063C56"/>
    <w:rsid w:val="00065BB5"/>
    <w:rsid w:val="000714BB"/>
    <w:rsid w:val="000726B9"/>
    <w:rsid w:val="000752FA"/>
    <w:rsid w:val="00085CA1"/>
    <w:rsid w:val="00087F35"/>
    <w:rsid w:val="0009286D"/>
    <w:rsid w:val="000A7A2C"/>
    <w:rsid w:val="000B1236"/>
    <w:rsid w:val="000B6140"/>
    <w:rsid w:val="000B6B5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180A"/>
    <w:rsid w:val="00125A90"/>
    <w:rsid w:val="001302A7"/>
    <w:rsid w:val="001337FD"/>
    <w:rsid w:val="00134C30"/>
    <w:rsid w:val="00141813"/>
    <w:rsid w:val="00144019"/>
    <w:rsid w:val="001460D5"/>
    <w:rsid w:val="0014659F"/>
    <w:rsid w:val="00150767"/>
    <w:rsid w:val="00152BF8"/>
    <w:rsid w:val="00153236"/>
    <w:rsid w:val="001536B3"/>
    <w:rsid w:val="00157DEE"/>
    <w:rsid w:val="00175784"/>
    <w:rsid w:val="001766D9"/>
    <w:rsid w:val="001777F2"/>
    <w:rsid w:val="00181980"/>
    <w:rsid w:val="001831AD"/>
    <w:rsid w:val="00187253"/>
    <w:rsid w:val="00187592"/>
    <w:rsid w:val="001905EC"/>
    <w:rsid w:val="001932AF"/>
    <w:rsid w:val="001937B4"/>
    <w:rsid w:val="001953A9"/>
    <w:rsid w:val="001A3CB9"/>
    <w:rsid w:val="001B5454"/>
    <w:rsid w:val="001D0532"/>
    <w:rsid w:val="001E4648"/>
    <w:rsid w:val="001F5421"/>
    <w:rsid w:val="00211E0F"/>
    <w:rsid w:val="00216F0D"/>
    <w:rsid w:val="002209F1"/>
    <w:rsid w:val="00220BF7"/>
    <w:rsid w:val="00224C44"/>
    <w:rsid w:val="00235883"/>
    <w:rsid w:val="002426D3"/>
    <w:rsid w:val="002442B7"/>
    <w:rsid w:val="0025519E"/>
    <w:rsid w:val="002560BB"/>
    <w:rsid w:val="002561C8"/>
    <w:rsid w:val="0026512B"/>
    <w:rsid w:val="0026542C"/>
    <w:rsid w:val="00271700"/>
    <w:rsid w:val="0028364A"/>
    <w:rsid w:val="00294190"/>
    <w:rsid w:val="002A0041"/>
    <w:rsid w:val="002B0798"/>
    <w:rsid w:val="002B6401"/>
    <w:rsid w:val="002C0E0A"/>
    <w:rsid w:val="002C649A"/>
    <w:rsid w:val="002D2FC0"/>
    <w:rsid w:val="002E1445"/>
    <w:rsid w:val="002F1222"/>
    <w:rsid w:val="00301346"/>
    <w:rsid w:val="0030264D"/>
    <w:rsid w:val="0030325F"/>
    <w:rsid w:val="0030381F"/>
    <w:rsid w:val="00322263"/>
    <w:rsid w:val="003308C6"/>
    <w:rsid w:val="00340504"/>
    <w:rsid w:val="003409B8"/>
    <w:rsid w:val="00347B7E"/>
    <w:rsid w:val="003502E9"/>
    <w:rsid w:val="00350FFE"/>
    <w:rsid w:val="00351351"/>
    <w:rsid w:val="00360344"/>
    <w:rsid w:val="003613D2"/>
    <w:rsid w:val="0036173C"/>
    <w:rsid w:val="00362E9B"/>
    <w:rsid w:val="00371851"/>
    <w:rsid w:val="00371F01"/>
    <w:rsid w:val="003721AD"/>
    <w:rsid w:val="00375DC2"/>
    <w:rsid w:val="0038060E"/>
    <w:rsid w:val="00384BAB"/>
    <w:rsid w:val="00387C56"/>
    <w:rsid w:val="00396F1B"/>
    <w:rsid w:val="003B291B"/>
    <w:rsid w:val="003B56E5"/>
    <w:rsid w:val="003B70B7"/>
    <w:rsid w:val="003C4F4F"/>
    <w:rsid w:val="003D3CAA"/>
    <w:rsid w:val="003D59DE"/>
    <w:rsid w:val="003D7611"/>
    <w:rsid w:val="003F2FA4"/>
    <w:rsid w:val="003F3B51"/>
    <w:rsid w:val="003F3D75"/>
    <w:rsid w:val="003F7DB7"/>
    <w:rsid w:val="0040221E"/>
    <w:rsid w:val="00420666"/>
    <w:rsid w:val="00426276"/>
    <w:rsid w:val="004300D4"/>
    <w:rsid w:val="004316F0"/>
    <w:rsid w:val="00432BB6"/>
    <w:rsid w:val="0044038D"/>
    <w:rsid w:val="00443E6B"/>
    <w:rsid w:val="004554CB"/>
    <w:rsid w:val="004775D2"/>
    <w:rsid w:val="00483E26"/>
    <w:rsid w:val="004910BC"/>
    <w:rsid w:val="00496BB4"/>
    <w:rsid w:val="004A1CD3"/>
    <w:rsid w:val="004A7ED9"/>
    <w:rsid w:val="004C35B5"/>
    <w:rsid w:val="004C73B6"/>
    <w:rsid w:val="004D0651"/>
    <w:rsid w:val="004D2FD8"/>
    <w:rsid w:val="004F13A1"/>
    <w:rsid w:val="004F5C57"/>
    <w:rsid w:val="005010F2"/>
    <w:rsid w:val="00501FF0"/>
    <w:rsid w:val="005108FD"/>
    <w:rsid w:val="00510EEB"/>
    <w:rsid w:val="005230D3"/>
    <w:rsid w:val="00525E85"/>
    <w:rsid w:val="00535826"/>
    <w:rsid w:val="00536B4A"/>
    <w:rsid w:val="00540384"/>
    <w:rsid w:val="00543F1F"/>
    <w:rsid w:val="005472AB"/>
    <w:rsid w:val="0055212E"/>
    <w:rsid w:val="00555824"/>
    <w:rsid w:val="00575CB0"/>
    <w:rsid w:val="00591F23"/>
    <w:rsid w:val="00593550"/>
    <w:rsid w:val="005B2018"/>
    <w:rsid w:val="005B5B46"/>
    <w:rsid w:val="005C0EA1"/>
    <w:rsid w:val="005C4176"/>
    <w:rsid w:val="005D2116"/>
    <w:rsid w:val="005D2717"/>
    <w:rsid w:val="005D3833"/>
    <w:rsid w:val="005D571C"/>
    <w:rsid w:val="005F3C51"/>
    <w:rsid w:val="005F62D0"/>
    <w:rsid w:val="00603F9A"/>
    <w:rsid w:val="00622D13"/>
    <w:rsid w:val="006311FE"/>
    <w:rsid w:val="00633829"/>
    <w:rsid w:val="006408AC"/>
    <w:rsid w:val="00644732"/>
    <w:rsid w:val="00657945"/>
    <w:rsid w:val="0066519D"/>
    <w:rsid w:val="00670C3D"/>
    <w:rsid w:val="00672C5B"/>
    <w:rsid w:val="00677500"/>
    <w:rsid w:val="0068247E"/>
    <w:rsid w:val="00684176"/>
    <w:rsid w:val="00687248"/>
    <w:rsid w:val="006917B2"/>
    <w:rsid w:val="006926D3"/>
    <w:rsid w:val="00694D46"/>
    <w:rsid w:val="006B0AB1"/>
    <w:rsid w:val="006B5A0E"/>
    <w:rsid w:val="006C2F05"/>
    <w:rsid w:val="006C5005"/>
    <w:rsid w:val="006E56FD"/>
    <w:rsid w:val="006E6880"/>
    <w:rsid w:val="00702D85"/>
    <w:rsid w:val="00711C72"/>
    <w:rsid w:val="00727BF4"/>
    <w:rsid w:val="0073450F"/>
    <w:rsid w:val="007418AD"/>
    <w:rsid w:val="00746A3F"/>
    <w:rsid w:val="0075384B"/>
    <w:rsid w:val="00777E99"/>
    <w:rsid w:val="0078178B"/>
    <w:rsid w:val="00792A1B"/>
    <w:rsid w:val="007B65DB"/>
    <w:rsid w:val="007C0BDD"/>
    <w:rsid w:val="007C1656"/>
    <w:rsid w:val="007C75E0"/>
    <w:rsid w:val="007D228F"/>
    <w:rsid w:val="007D5FA2"/>
    <w:rsid w:val="007E3D5F"/>
    <w:rsid w:val="007E53F9"/>
    <w:rsid w:val="007F22F3"/>
    <w:rsid w:val="00805EDB"/>
    <w:rsid w:val="00806CE0"/>
    <w:rsid w:val="00811F58"/>
    <w:rsid w:val="008223CD"/>
    <w:rsid w:val="00822CBC"/>
    <w:rsid w:val="0082494B"/>
    <w:rsid w:val="00833481"/>
    <w:rsid w:val="00852ACD"/>
    <w:rsid w:val="00853F9D"/>
    <w:rsid w:val="008552E8"/>
    <w:rsid w:val="0085582F"/>
    <w:rsid w:val="0085667F"/>
    <w:rsid w:val="008617F3"/>
    <w:rsid w:val="0087340F"/>
    <w:rsid w:val="008766DD"/>
    <w:rsid w:val="008808CB"/>
    <w:rsid w:val="00882B76"/>
    <w:rsid w:val="008859E6"/>
    <w:rsid w:val="008A39B7"/>
    <w:rsid w:val="008B5A9D"/>
    <w:rsid w:val="008C0CBE"/>
    <w:rsid w:val="008D4F38"/>
    <w:rsid w:val="008E40E2"/>
    <w:rsid w:val="008F198A"/>
    <w:rsid w:val="00911A9F"/>
    <w:rsid w:val="00914095"/>
    <w:rsid w:val="00916403"/>
    <w:rsid w:val="00920A51"/>
    <w:rsid w:val="00922542"/>
    <w:rsid w:val="0093582A"/>
    <w:rsid w:val="0094670B"/>
    <w:rsid w:val="00955876"/>
    <w:rsid w:val="00974282"/>
    <w:rsid w:val="00976745"/>
    <w:rsid w:val="00980A42"/>
    <w:rsid w:val="00981B37"/>
    <w:rsid w:val="009976B3"/>
    <w:rsid w:val="009A3792"/>
    <w:rsid w:val="009B0CF1"/>
    <w:rsid w:val="009B2F1F"/>
    <w:rsid w:val="009B422E"/>
    <w:rsid w:val="009B4D6F"/>
    <w:rsid w:val="009B6D31"/>
    <w:rsid w:val="009C0E86"/>
    <w:rsid w:val="009C359E"/>
    <w:rsid w:val="009C501F"/>
    <w:rsid w:val="009C52D1"/>
    <w:rsid w:val="009D1197"/>
    <w:rsid w:val="009D2938"/>
    <w:rsid w:val="009E6BB7"/>
    <w:rsid w:val="009F0AF3"/>
    <w:rsid w:val="009F1BCE"/>
    <w:rsid w:val="00A039CA"/>
    <w:rsid w:val="00A16F7B"/>
    <w:rsid w:val="00A47856"/>
    <w:rsid w:val="00A512C9"/>
    <w:rsid w:val="00A539E4"/>
    <w:rsid w:val="00A5762A"/>
    <w:rsid w:val="00A57B88"/>
    <w:rsid w:val="00A62073"/>
    <w:rsid w:val="00A63E3C"/>
    <w:rsid w:val="00A75650"/>
    <w:rsid w:val="00A7693B"/>
    <w:rsid w:val="00AA24A4"/>
    <w:rsid w:val="00AA4E3B"/>
    <w:rsid w:val="00AB29A9"/>
    <w:rsid w:val="00AB66A5"/>
    <w:rsid w:val="00AC1317"/>
    <w:rsid w:val="00AC7636"/>
    <w:rsid w:val="00AD1B8E"/>
    <w:rsid w:val="00AD3FB8"/>
    <w:rsid w:val="00AE6600"/>
    <w:rsid w:val="00AE7D13"/>
    <w:rsid w:val="00AF4052"/>
    <w:rsid w:val="00B07102"/>
    <w:rsid w:val="00B0758E"/>
    <w:rsid w:val="00B1165D"/>
    <w:rsid w:val="00B148C1"/>
    <w:rsid w:val="00B25580"/>
    <w:rsid w:val="00B277E4"/>
    <w:rsid w:val="00B30DCE"/>
    <w:rsid w:val="00B3168E"/>
    <w:rsid w:val="00B377F1"/>
    <w:rsid w:val="00B412A4"/>
    <w:rsid w:val="00B42DD2"/>
    <w:rsid w:val="00B44DC5"/>
    <w:rsid w:val="00B450B0"/>
    <w:rsid w:val="00B4772C"/>
    <w:rsid w:val="00B63280"/>
    <w:rsid w:val="00B70C0E"/>
    <w:rsid w:val="00B80DE8"/>
    <w:rsid w:val="00B90C14"/>
    <w:rsid w:val="00B9691D"/>
    <w:rsid w:val="00BB038F"/>
    <w:rsid w:val="00BB2512"/>
    <w:rsid w:val="00BB56D3"/>
    <w:rsid w:val="00BC58DF"/>
    <w:rsid w:val="00BC6222"/>
    <w:rsid w:val="00BD201F"/>
    <w:rsid w:val="00BD3371"/>
    <w:rsid w:val="00BD43E0"/>
    <w:rsid w:val="00BE2553"/>
    <w:rsid w:val="00BE41A9"/>
    <w:rsid w:val="00BF7D14"/>
    <w:rsid w:val="00C12AF0"/>
    <w:rsid w:val="00C13C29"/>
    <w:rsid w:val="00C17310"/>
    <w:rsid w:val="00C23B17"/>
    <w:rsid w:val="00C302E1"/>
    <w:rsid w:val="00C3235B"/>
    <w:rsid w:val="00C34E40"/>
    <w:rsid w:val="00C36B04"/>
    <w:rsid w:val="00C4214C"/>
    <w:rsid w:val="00C42256"/>
    <w:rsid w:val="00C42583"/>
    <w:rsid w:val="00C4278D"/>
    <w:rsid w:val="00C46883"/>
    <w:rsid w:val="00C473F9"/>
    <w:rsid w:val="00C55B44"/>
    <w:rsid w:val="00C61312"/>
    <w:rsid w:val="00C720C8"/>
    <w:rsid w:val="00C75CCE"/>
    <w:rsid w:val="00C80758"/>
    <w:rsid w:val="00C92434"/>
    <w:rsid w:val="00CA1354"/>
    <w:rsid w:val="00CA6C68"/>
    <w:rsid w:val="00CB368F"/>
    <w:rsid w:val="00CB3936"/>
    <w:rsid w:val="00CC7DE2"/>
    <w:rsid w:val="00CD04C9"/>
    <w:rsid w:val="00CD7F25"/>
    <w:rsid w:val="00CE3573"/>
    <w:rsid w:val="00CF67DB"/>
    <w:rsid w:val="00CF6CFA"/>
    <w:rsid w:val="00CF7AAC"/>
    <w:rsid w:val="00D06031"/>
    <w:rsid w:val="00D10EF9"/>
    <w:rsid w:val="00D24893"/>
    <w:rsid w:val="00D321B5"/>
    <w:rsid w:val="00D43612"/>
    <w:rsid w:val="00D43C88"/>
    <w:rsid w:val="00D52CBF"/>
    <w:rsid w:val="00D576CA"/>
    <w:rsid w:val="00D66F04"/>
    <w:rsid w:val="00D75213"/>
    <w:rsid w:val="00D83D1B"/>
    <w:rsid w:val="00D979C6"/>
    <w:rsid w:val="00DA2A6D"/>
    <w:rsid w:val="00DA4AB8"/>
    <w:rsid w:val="00DB3C0F"/>
    <w:rsid w:val="00DC0120"/>
    <w:rsid w:val="00DC4910"/>
    <w:rsid w:val="00DC50E2"/>
    <w:rsid w:val="00DC54A0"/>
    <w:rsid w:val="00DC6C9C"/>
    <w:rsid w:val="00DD0624"/>
    <w:rsid w:val="00DD1BEE"/>
    <w:rsid w:val="00DD217E"/>
    <w:rsid w:val="00DD7366"/>
    <w:rsid w:val="00DE49C9"/>
    <w:rsid w:val="00DF7327"/>
    <w:rsid w:val="00E076A3"/>
    <w:rsid w:val="00E11385"/>
    <w:rsid w:val="00E13CDE"/>
    <w:rsid w:val="00E175F8"/>
    <w:rsid w:val="00E2190B"/>
    <w:rsid w:val="00E23F18"/>
    <w:rsid w:val="00E2682A"/>
    <w:rsid w:val="00E27678"/>
    <w:rsid w:val="00E340A7"/>
    <w:rsid w:val="00E34208"/>
    <w:rsid w:val="00E37290"/>
    <w:rsid w:val="00E41C6F"/>
    <w:rsid w:val="00E52467"/>
    <w:rsid w:val="00E52D98"/>
    <w:rsid w:val="00E54B1B"/>
    <w:rsid w:val="00E571E1"/>
    <w:rsid w:val="00E60C37"/>
    <w:rsid w:val="00E61935"/>
    <w:rsid w:val="00E62221"/>
    <w:rsid w:val="00E62923"/>
    <w:rsid w:val="00E64C97"/>
    <w:rsid w:val="00E656F6"/>
    <w:rsid w:val="00E67C46"/>
    <w:rsid w:val="00E730A5"/>
    <w:rsid w:val="00E811F3"/>
    <w:rsid w:val="00E85F91"/>
    <w:rsid w:val="00E86A96"/>
    <w:rsid w:val="00E92A2A"/>
    <w:rsid w:val="00EB1E06"/>
    <w:rsid w:val="00EB4039"/>
    <w:rsid w:val="00EC33E4"/>
    <w:rsid w:val="00ED531E"/>
    <w:rsid w:val="00EE0ED9"/>
    <w:rsid w:val="00EE2E55"/>
    <w:rsid w:val="00EE72CD"/>
    <w:rsid w:val="00F02006"/>
    <w:rsid w:val="00F0574A"/>
    <w:rsid w:val="00F12A62"/>
    <w:rsid w:val="00F144C2"/>
    <w:rsid w:val="00F15393"/>
    <w:rsid w:val="00F228B1"/>
    <w:rsid w:val="00F25BC8"/>
    <w:rsid w:val="00F30B06"/>
    <w:rsid w:val="00F33A99"/>
    <w:rsid w:val="00F35836"/>
    <w:rsid w:val="00F477A1"/>
    <w:rsid w:val="00F527B4"/>
    <w:rsid w:val="00F53B2B"/>
    <w:rsid w:val="00F53DB6"/>
    <w:rsid w:val="00F56D4C"/>
    <w:rsid w:val="00F61DED"/>
    <w:rsid w:val="00F658F3"/>
    <w:rsid w:val="00F75B8B"/>
    <w:rsid w:val="00F8016B"/>
    <w:rsid w:val="00F804E1"/>
    <w:rsid w:val="00F87F88"/>
    <w:rsid w:val="00F90A9F"/>
    <w:rsid w:val="00F91DF6"/>
    <w:rsid w:val="00F962E3"/>
    <w:rsid w:val="00FA0506"/>
    <w:rsid w:val="00FA3F66"/>
    <w:rsid w:val="00FB3374"/>
    <w:rsid w:val="00FB67DE"/>
    <w:rsid w:val="00FB7AF8"/>
    <w:rsid w:val="00FD09E2"/>
    <w:rsid w:val="00FD6CB9"/>
    <w:rsid w:val="00FD7A20"/>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694A43"/>
  <w15:docId w15:val="{7DFA7D3C-1758-46ED-9AB8-59D582789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160004">
      <w:bodyDiv w:val="1"/>
      <w:marLeft w:val="0"/>
      <w:marRight w:val="0"/>
      <w:marTop w:val="0"/>
      <w:marBottom w:val="0"/>
      <w:divBdr>
        <w:top w:val="none" w:sz="0" w:space="0" w:color="auto"/>
        <w:left w:val="none" w:sz="0" w:space="0" w:color="auto"/>
        <w:bottom w:val="none" w:sz="0" w:space="0" w:color="auto"/>
        <w:right w:val="none" w:sz="0" w:space="0" w:color="auto"/>
      </w:divBdr>
    </w:div>
    <w:div w:id="345643971">
      <w:bodyDiv w:val="1"/>
      <w:marLeft w:val="0"/>
      <w:marRight w:val="0"/>
      <w:marTop w:val="0"/>
      <w:marBottom w:val="0"/>
      <w:divBdr>
        <w:top w:val="none" w:sz="0" w:space="0" w:color="auto"/>
        <w:left w:val="none" w:sz="0" w:space="0" w:color="auto"/>
        <w:bottom w:val="none" w:sz="0" w:space="0" w:color="auto"/>
        <w:right w:val="none" w:sz="0" w:space="0" w:color="auto"/>
      </w:divBdr>
    </w:div>
    <w:div w:id="397822276">
      <w:bodyDiv w:val="1"/>
      <w:marLeft w:val="0"/>
      <w:marRight w:val="0"/>
      <w:marTop w:val="0"/>
      <w:marBottom w:val="0"/>
      <w:divBdr>
        <w:top w:val="none" w:sz="0" w:space="0" w:color="auto"/>
        <w:left w:val="none" w:sz="0" w:space="0" w:color="auto"/>
        <w:bottom w:val="none" w:sz="0" w:space="0" w:color="auto"/>
        <w:right w:val="none" w:sz="0" w:space="0" w:color="auto"/>
      </w:divBdr>
    </w:div>
    <w:div w:id="568078675">
      <w:bodyDiv w:val="1"/>
      <w:marLeft w:val="0"/>
      <w:marRight w:val="0"/>
      <w:marTop w:val="0"/>
      <w:marBottom w:val="0"/>
      <w:divBdr>
        <w:top w:val="none" w:sz="0" w:space="0" w:color="auto"/>
        <w:left w:val="none" w:sz="0" w:space="0" w:color="auto"/>
        <w:bottom w:val="none" w:sz="0" w:space="0" w:color="auto"/>
        <w:right w:val="none" w:sz="0" w:space="0" w:color="auto"/>
      </w:divBdr>
    </w:div>
    <w:div w:id="659892175">
      <w:bodyDiv w:val="1"/>
      <w:marLeft w:val="0"/>
      <w:marRight w:val="0"/>
      <w:marTop w:val="0"/>
      <w:marBottom w:val="0"/>
      <w:divBdr>
        <w:top w:val="none" w:sz="0" w:space="0" w:color="auto"/>
        <w:left w:val="none" w:sz="0" w:space="0" w:color="auto"/>
        <w:bottom w:val="none" w:sz="0" w:space="0" w:color="auto"/>
        <w:right w:val="none" w:sz="0" w:space="0" w:color="auto"/>
      </w:divBdr>
    </w:div>
    <w:div w:id="1032073022">
      <w:bodyDiv w:val="1"/>
      <w:marLeft w:val="0"/>
      <w:marRight w:val="0"/>
      <w:marTop w:val="0"/>
      <w:marBottom w:val="0"/>
      <w:divBdr>
        <w:top w:val="none" w:sz="0" w:space="0" w:color="auto"/>
        <w:left w:val="none" w:sz="0" w:space="0" w:color="auto"/>
        <w:bottom w:val="none" w:sz="0" w:space="0" w:color="auto"/>
        <w:right w:val="none" w:sz="0" w:space="0" w:color="auto"/>
      </w:divBdr>
    </w:div>
    <w:div w:id="1128234288">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288004111">
      <w:bodyDiv w:val="1"/>
      <w:marLeft w:val="0"/>
      <w:marRight w:val="0"/>
      <w:marTop w:val="0"/>
      <w:marBottom w:val="0"/>
      <w:divBdr>
        <w:top w:val="none" w:sz="0" w:space="0" w:color="auto"/>
        <w:left w:val="none" w:sz="0" w:space="0" w:color="auto"/>
        <w:bottom w:val="none" w:sz="0" w:space="0" w:color="auto"/>
        <w:right w:val="none" w:sz="0" w:space="0" w:color="auto"/>
      </w:divBdr>
    </w:div>
    <w:div w:id="1340160988">
      <w:bodyDiv w:val="1"/>
      <w:marLeft w:val="0"/>
      <w:marRight w:val="0"/>
      <w:marTop w:val="0"/>
      <w:marBottom w:val="0"/>
      <w:divBdr>
        <w:top w:val="none" w:sz="0" w:space="0" w:color="auto"/>
        <w:left w:val="none" w:sz="0" w:space="0" w:color="auto"/>
        <w:bottom w:val="none" w:sz="0" w:space="0" w:color="auto"/>
        <w:right w:val="none" w:sz="0" w:space="0" w:color="auto"/>
      </w:divBdr>
    </w:div>
    <w:div w:id="1497109995">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538396662">
      <w:bodyDiv w:val="1"/>
      <w:marLeft w:val="0"/>
      <w:marRight w:val="0"/>
      <w:marTop w:val="0"/>
      <w:marBottom w:val="0"/>
      <w:divBdr>
        <w:top w:val="none" w:sz="0" w:space="0" w:color="auto"/>
        <w:left w:val="none" w:sz="0" w:space="0" w:color="auto"/>
        <w:bottom w:val="none" w:sz="0" w:space="0" w:color="auto"/>
        <w:right w:val="none" w:sz="0" w:space="0" w:color="auto"/>
      </w:divBdr>
    </w:div>
    <w:div w:id="1689678158">
      <w:bodyDiv w:val="1"/>
      <w:marLeft w:val="0"/>
      <w:marRight w:val="0"/>
      <w:marTop w:val="0"/>
      <w:marBottom w:val="0"/>
      <w:divBdr>
        <w:top w:val="none" w:sz="0" w:space="0" w:color="auto"/>
        <w:left w:val="none" w:sz="0" w:space="0" w:color="auto"/>
        <w:bottom w:val="none" w:sz="0" w:space="0" w:color="auto"/>
        <w:right w:val="none" w:sz="0" w:space="0" w:color="auto"/>
      </w:divBdr>
    </w:div>
    <w:div w:id="1690445039">
      <w:bodyDiv w:val="1"/>
      <w:marLeft w:val="0"/>
      <w:marRight w:val="0"/>
      <w:marTop w:val="0"/>
      <w:marBottom w:val="0"/>
      <w:divBdr>
        <w:top w:val="none" w:sz="0" w:space="0" w:color="auto"/>
        <w:left w:val="none" w:sz="0" w:space="0" w:color="auto"/>
        <w:bottom w:val="none" w:sz="0" w:space="0" w:color="auto"/>
        <w:right w:val="none" w:sz="0" w:space="0" w:color="auto"/>
      </w:divBdr>
    </w:div>
    <w:div w:id="210988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83CCE3-C0EA-4133-8E10-A641BD130550}">
  <ds:schemaRefs>
    <ds:schemaRef ds:uri="http://schemas.openxmlformats.org/officeDocument/2006/bibliography"/>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5</Pages>
  <Words>566</Words>
  <Characters>3130</Characters>
  <Application>Microsoft Office Word</Application>
  <DocSecurity>0</DocSecurity>
  <Lines>115</Lines>
  <Paragraphs>99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Ivan Svrkota</cp:lastModifiedBy>
  <cp:revision>24</cp:revision>
  <cp:lastPrinted>2025-02-21T11:28:00Z</cp:lastPrinted>
  <dcterms:created xsi:type="dcterms:W3CDTF">2025-01-09T16:56:00Z</dcterms:created>
  <dcterms:modified xsi:type="dcterms:W3CDTF">2025-02-24T12:00:00Z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y fmtid="{D5CDD505-2E9C-101B-9397-08002B2CF9AE}" pid="8" name="GrammarlyDocumentId">
    <vt:lpwstr>64a4dfcb1ea01cb575e5cd82c1a7e7d38b23196546d3b54ca671caef0588cd20</vt:lpwstr>
  </property>
</Properties>
</file>